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2"/>
          </w:tcPr>
          <w:p w:rsidR="0094424E" w:rsidRDefault="000529D2" w:rsidP="006036F6">
            <w:pPr>
              <w:suppressLineNumbers/>
              <w:rPr>
                <w:rFonts w:ascii="Arial" w:hAnsi="Arial"/>
                <w:b/>
                <w:bCs/>
                <w:rtl/>
              </w:rPr>
            </w:pPr>
            <w:r>
              <w:rPr>
                <w:rFonts w:ascii="Arial" w:hAnsi="Arial" w:hint="cs"/>
                <w:b/>
                <w:bCs/>
                <w:rtl/>
              </w:rPr>
              <w:t>כבוד</w:t>
            </w:r>
            <w:r w:rsidR="0094424E">
              <w:rPr>
                <w:rFonts w:ascii="Arial" w:hAnsi="Arial" w:hint="cs"/>
                <w:b/>
                <w:bCs/>
                <w:rtl/>
              </w:rPr>
              <w:t xml:space="preserve"> ה</w:t>
            </w:r>
            <w:r w:rsidR="006036F6">
              <w:rPr>
                <w:rFonts w:ascii="Arial" w:hAnsi="Arial" w:hint="cs"/>
                <w:b/>
                <w:bCs/>
                <w:rtl/>
              </w:rPr>
              <w:t>רשמת הבכירה</w:t>
            </w:r>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אביגיל ון-קרפלד</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BB2FDB" w:rsidRDefault="009168FD">
                <w:pPr>
                  <w:suppressLineNumbers/>
                  <w:rPr>
                    <w:rFonts w:ascii="Arial" w:hAnsi="Arial"/>
                    <w:b/>
                    <w:bCs/>
                    <w:noProof w:val="0"/>
                    <w:sz w:val="26"/>
                    <w:szCs w:val="26"/>
                    <w:rtl/>
                  </w:rPr>
                </w:pPr>
                <w:r>
                  <w:rPr>
                    <w:rFonts w:ascii="Arial" w:hAnsi="Arial"/>
                    <w:b/>
                    <w:bCs/>
                    <w:noProof w:val="0"/>
                    <w:sz w:val="26"/>
                    <w:szCs w:val="26"/>
                    <w:rtl/>
                  </w:rPr>
                  <w:t>תובע</w:t>
                </w:r>
                <w:r>
                  <w:rPr>
                    <w:rFonts w:ascii="Arial" w:hAnsi="Arial" w:hint="cs"/>
                    <w:b/>
                    <w:bCs/>
                    <w:noProof w:val="0"/>
                    <w:sz w:val="26"/>
                    <w:szCs w:val="26"/>
                    <w:rtl/>
                  </w:rPr>
                  <w:t>/מבקש</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CC30C3" w:rsidP="00E32F50">
            <w:pPr>
              <w:suppressLineNumbers/>
              <w:rPr>
                <w:rFonts w:ascii="Arial" w:hAnsi="Arial"/>
                <w:b/>
                <w:bCs/>
                <w:noProof w:val="0"/>
                <w:sz w:val="26"/>
                <w:szCs w:val="26"/>
                <w:rtl/>
              </w:rPr>
            </w:pPr>
            <w:sdt>
              <w:sdtPr>
                <w:rPr>
                  <w:rFonts w:ascii="Arial" w:hAnsi="Arial"/>
                  <w:b/>
                  <w:bCs/>
                  <w:noProof w:val="0"/>
                  <w:sz w:val="26"/>
                  <w:szCs w:val="26"/>
                  <w:rtl/>
                </w:rPr>
                <w:alias w:val="3151"/>
                <w:tag w:val="3151"/>
                <w:id w:val="-1337458982"/>
                <w:placeholder>
                  <w:docPart w:val="3AB855EA819B4ACFA1B6A82FBF3FCD7E"/>
                </w:placeholder>
                <w:text w:multiLine="1"/>
              </w:sdtPr>
              <w:sdtEndPr/>
              <w:sdtContent>
                <w:r w:rsidR="00E32F50">
                  <w:rPr>
                    <w:rFonts w:ascii="Arial" w:hAnsi="Arial"/>
                    <w:b/>
                    <w:bCs/>
                    <w:noProof w:val="0"/>
                    <w:sz w:val="26"/>
                    <w:szCs w:val="26"/>
                    <w:rtl/>
                  </w:rPr>
                  <w:t xml:space="preserve">רמי אבו </w:t>
                </w:r>
                <w:proofErr w:type="spellStart"/>
                <w:r w:rsidR="00E32F50">
                  <w:rPr>
                    <w:rFonts w:ascii="Arial" w:hAnsi="Arial"/>
                    <w:b/>
                    <w:bCs/>
                    <w:noProof w:val="0"/>
                    <w:sz w:val="26"/>
                    <w:szCs w:val="26"/>
                    <w:rtl/>
                  </w:rPr>
                  <w:t>רמילה</w:t>
                </w:r>
                <w:proofErr w:type="spellEnd"/>
              </w:sdtContent>
            </w:sdt>
          </w:p>
          <w:p w:rsidR="009168FD" w:rsidRPr="00E32F50" w:rsidRDefault="009168FD" w:rsidP="009168FD">
            <w:pPr>
              <w:suppressLineNumbers/>
              <w:rPr>
                <w:rFonts w:ascii="Arial" w:hAnsi="Arial"/>
                <w:b/>
                <w:bCs/>
                <w:noProof w:val="0"/>
                <w:sz w:val="26"/>
                <w:szCs w:val="26"/>
              </w:rPr>
            </w:pPr>
            <w:r>
              <w:rPr>
                <w:rFonts w:ascii="Arial" w:hAnsi="Arial" w:hint="cs"/>
                <w:b/>
                <w:bCs/>
                <w:noProof w:val="0"/>
                <w:sz w:val="26"/>
                <w:szCs w:val="26"/>
                <w:rtl/>
              </w:rPr>
              <w:t>ע"י ב"כ עוה"ד מוחמד רשיד</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CC30C3" w:rsidP="00D44968">
            <w:pPr>
              <w:suppressLineNumbers/>
              <w:rPr>
                <w:rFonts w:ascii="Arial" w:hAnsi="Arial"/>
                <w:b/>
                <w:bCs/>
                <w:noProof w:val="0"/>
                <w:sz w:val="26"/>
                <w:szCs w:val="26"/>
              </w:rPr>
            </w:pPr>
            <w:sdt>
              <w:sdtPr>
                <w:rPr>
                  <w:rtl/>
                </w:rPr>
                <w:alias w:val="1184"/>
                <w:tag w:val="1184"/>
                <w:id w:val="-340621022"/>
                <w:text w:multiLine="1"/>
              </w:sdtPr>
              <w:sdtEndPr/>
              <w:sdtContent>
                <w:r w:rsidR="00E32F50">
                  <w:rPr>
                    <w:rFonts w:ascii="Arial" w:hAnsi="Arial"/>
                    <w:b/>
                    <w:bCs/>
                    <w:noProof w:val="0"/>
                    <w:sz w:val="26"/>
                    <w:szCs w:val="26"/>
                    <w:rtl/>
                  </w:rPr>
                  <w:t>נתבעים</w:t>
                </w:r>
              </w:sdtContent>
            </w:sdt>
          </w:p>
        </w:tc>
        <w:tc>
          <w:tcPr>
            <w:tcW w:w="5571" w:type="dxa"/>
          </w:tcPr>
          <w:p w:rsidR="0094424E" w:rsidRPr="00E32F50" w:rsidRDefault="00CC30C3" w:rsidP="00E32F50">
            <w:pPr>
              <w:suppressLineNumbers/>
              <w:rPr>
                <w:rFonts w:ascii="Arial" w:hAnsi="Arial"/>
                <w:b/>
                <w:bCs/>
                <w:noProof w:val="0"/>
                <w:sz w:val="26"/>
                <w:szCs w:val="26"/>
                <w:rtl/>
              </w:rPr>
            </w:pPr>
            <w:sdt>
              <w:sdtPr>
                <w:rPr>
                  <w:rFonts w:ascii="Arial" w:hAnsi="Arial"/>
                  <w:b/>
                  <w:bCs/>
                  <w:noProof w:val="0"/>
                  <w:sz w:val="26"/>
                  <w:szCs w:val="26"/>
                  <w:rtl/>
                </w:rPr>
                <w:alias w:val="1571"/>
                <w:tag w:val="1571"/>
                <w:id w:val="1028836282"/>
                <w:text w:multiLine="1"/>
              </w:sdtPr>
              <w:sdtEndPr/>
              <w:sdtContent>
                <w:r w:rsidR="00E32F50">
                  <w:rPr>
                    <w:rFonts w:ascii="Arial" w:hAnsi="Arial"/>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Arial" w:hAnsi="Arial"/>
                  <w:b/>
                  <w:bCs/>
                  <w:noProof w:val="0"/>
                  <w:sz w:val="26"/>
                  <w:szCs w:val="26"/>
                  <w:rtl/>
                </w:rPr>
                <w:alias w:val="3152"/>
                <w:tag w:val="3152"/>
                <w:id w:val="-1430197260"/>
                <w:placeholder>
                  <w:docPart w:val="3D0E8DD0E86545E48F752749CF7BA28F"/>
                </w:placeholder>
                <w:text w:multiLine="1"/>
              </w:sdtPr>
              <w:sdtEndPr/>
              <w:sdtContent>
                <w:r w:rsidR="00E32F50">
                  <w:rPr>
                    <w:rFonts w:ascii="Arial" w:hAnsi="Arial"/>
                    <w:b/>
                    <w:bCs/>
                    <w:noProof w:val="0"/>
                    <w:sz w:val="26"/>
                    <w:szCs w:val="26"/>
                    <w:rtl/>
                  </w:rPr>
                  <w:t xml:space="preserve">יזה </w:t>
                </w:r>
                <w:proofErr w:type="spellStart"/>
                <w:r w:rsidR="00E32F50">
                  <w:rPr>
                    <w:rFonts w:ascii="Arial" w:hAnsi="Arial"/>
                    <w:b/>
                    <w:bCs/>
                    <w:noProof w:val="0"/>
                    <w:sz w:val="26"/>
                    <w:szCs w:val="26"/>
                    <w:rtl/>
                  </w:rPr>
                  <w:t>אלכרישאת</w:t>
                </w:r>
                <w:proofErr w:type="spellEnd"/>
              </w:sdtContent>
            </w:sdt>
          </w:p>
          <w:p w:rsidR="0094424E" w:rsidRPr="00E32F50" w:rsidRDefault="00CC30C3" w:rsidP="00E32F50">
            <w:pPr>
              <w:suppressLineNumbers/>
              <w:rPr>
                <w:rFonts w:ascii="Arial" w:hAnsi="Arial"/>
                <w:b/>
                <w:bCs/>
                <w:noProof w:val="0"/>
                <w:sz w:val="26"/>
                <w:szCs w:val="26"/>
                <w:rtl/>
              </w:rPr>
            </w:pPr>
            <w:sdt>
              <w:sdtPr>
                <w:rPr>
                  <w:rFonts w:ascii="Arial" w:hAnsi="Arial"/>
                  <w:b/>
                  <w:bCs/>
                  <w:noProof w:val="0"/>
                  <w:sz w:val="26"/>
                  <w:szCs w:val="26"/>
                  <w:rtl/>
                </w:rPr>
                <w:alias w:val="1571"/>
                <w:tag w:val="1571"/>
                <w:id w:val="797341649"/>
                <w:text w:multiLine="1"/>
              </w:sdtPr>
              <w:sdtEndPr/>
              <w:sdtContent>
                <w:r w:rsidR="00E32F50">
                  <w:rPr>
                    <w:rFonts w:ascii="Arial" w:hAnsi="Arial"/>
                    <w:b/>
                    <w:bCs/>
                    <w:noProof w:val="0"/>
                    <w:sz w:val="26"/>
                    <w:szCs w:val="26"/>
                    <w:rtl/>
                  </w:rPr>
                  <w:t>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Arial" w:hAnsi="Arial"/>
                  <w:b/>
                  <w:bCs/>
                  <w:noProof w:val="0"/>
                  <w:sz w:val="26"/>
                  <w:szCs w:val="26"/>
                  <w:rtl/>
                </w:rPr>
                <w:alias w:val="3152"/>
                <w:tag w:val="3152"/>
                <w:id w:val="556217059"/>
                <w:placeholder>
                  <w:docPart w:val="3D0E8DD0E86545E48F752749CF7BA28F"/>
                </w:placeholder>
                <w:text w:multiLine="1"/>
              </w:sdtPr>
              <w:sdtEndPr/>
              <w:sdtContent>
                <w:r w:rsidR="00E32F50">
                  <w:rPr>
                    <w:rFonts w:ascii="Arial" w:hAnsi="Arial"/>
                    <w:b/>
                    <w:bCs/>
                    <w:noProof w:val="0"/>
                    <w:sz w:val="26"/>
                    <w:szCs w:val="26"/>
                    <w:rtl/>
                  </w:rPr>
                  <w:t xml:space="preserve">מוחמד </w:t>
                </w:r>
                <w:proofErr w:type="spellStart"/>
                <w:r w:rsidR="00E32F50">
                  <w:rPr>
                    <w:rFonts w:ascii="Arial" w:hAnsi="Arial"/>
                    <w:b/>
                    <w:bCs/>
                    <w:noProof w:val="0"/>
                    <w:sz w:val="26"/>
                    <w:szCs w:val="26"/>
                    <w:rtl/>
                  </w:rPr>
                  <w:t>אלשכיראת</w:t>
                </w:r>
                <w:proofErr w:type="spellEnd"/>
              </w:sdtContent>
            </w:sdt>
          </w:p>
          <w:p w:rsidR="0094424E" w:rsidRPr="00E32F50" w:rsidRDefault="00CC30C3" w:rsidP="00E32F50">
            <w:pPr>
              <w:suppressLineNumbers/>
              <w:rPr>
                <w:rFonts w:ascii="Arial" w:hAnsi="Arial"/>
                <w:b/>
                <w:bCs/>
                <w:noProof w:val="0"/>
                <w:sz w:val="26"/>
                <w:szCs w:val="26"/>
                <w:rtl/>
              </w:rPr>
            </w:pPr>
            <w:sdt>
              <w:sdtPr>
                <w:rPr>
                  <w:rFonts w:ascii="Arial" w:hAnsi="Arial"/>
                  <w:b/>
                  <w:bCs/>
                  <w:noProof w:val="0"/>
                  <w:sz w:val="26"/>
                  <w:szCs w:val="26"/>
                  <w:rtl/>
                </w:rPr>
                <w:alias w:val="1571"/>
                <w:tag w:val="1571"/>
                <w:id w:val="-1588378137"/>
                <w:text w:multiLine="1"/>
              </w:sdtPr>
              <w:sdtEndPr/>
              <w:sdtContent>
                <w:r w:rsidR="00E32F50">
                  <w:rPr>
                    <w:rFonts w:ascii="Arial" w:hAnsi="Arial"/>
                    <w:b/>
                    <w:bCs/>
                    <w:noProof w:val="0"/>
                    <w:sz w:val="26"/>
                    <w:szCs w:val="26"/>
                    <w:rtl/>
                  </w:rPr>
                  <w:t>3</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Arial" w:hAnsi="Arial"/>
                  <w:b/>
                  <w:bCs/>
                  <w:noProof w:val="0"/>
                  <w:sz w:val="26"/>
                  <w:szCs w:val="26"/>
                  <w:rtl/>
                </w:rPr>
                <w:alias w:val="3152"/>
                <w:tag w:val="3152"/>
                <w:id w:val="935784933"/>
                <w:placeholder>
                  <w:docPart w:val="3D0E8DD0E86545E48F752749CF7BA28F"/>
                </w:placeholder>
                <w:text w:multiLine="1"/>
              </w:sdtPr>
              <w:sdtEndPr/>
              <w:sdtContent>
                <w:r w:rsidR="00E32F50">
                  <w:rPr>
                    <w:rFonts w:ascii="Arial" w:hAnsi="Arial"/>
                    <w:b/>
                    <w:bCs/>
                    <w:noProof w:val="0"/>
                    <w:sz w:val="26"/>
                    <w:szCs w:val="26"/>
                    <w:rtl/>
                  </w:rPr>
                  <w:t>הכשרה חברה לביטוח בע"מ</w:t>
                </w:r>
              </w:sdtContent>
            </w:sdt>
          </w:p>
        </w:tc>
      </w:tr>
      <w:tr w:rsidR="00561F0A" w:rsidTr="00561F0A">
        <w:trPr>
          <w:trHeight w:val="87"/>
          <w:jc w:val="center"/>
        </w:trPr>
        <w:tc>
          <w:tcPr>
            <w:tcW w:w="8820" w:type="dxa"/>
            <w:gridSpan w:val="3"/>
          </w:tcPr>
          <w:p w:rsidR="00561F0A" w:rsidRDefault="00561F0A" w:rsidP="00561F0A">
            <w:pPr>
              <w:suppressLineNumbers/>
              <w:tabs>
                <w:tab w:val="left" w:pos="189"/>
                <w:tab w:val="center" w:pos="4302"/>
              </w:tabs>
              <w:rPr>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D44968" w:rsidRPr="00D44968" w:rsidRDefault="00180519" w:rsidP="00561F0A">
            <w:pPr>
              <w:bidi w:val="0"/>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bookmarkStart w:id="0" w:name="NGCSBookmark"/>
      <w:bookmarkEnd w:id="0"/>
    </w:p>
    <w:p w:rsidR="009168FD" w:rsidRPr="009168FD" w:rsidRDefault="009168FD" w:rsidP="009168FD">
      <w:pPr>
        <w:spacing w:line="360" w:lineRule="auto"/>
        <w:jc w:val="both"/>
        <w:rPr>
          <w:rFonts w:ascii="Arial" w:hAnsi="Arial"/>
          <w:noProof w:val="0"/>
          <w:rtl/>
        </w:rPr>
      </w:pPr>
    </w:p>
    <w:p w:rsidR="009168FD" w:rsidRPr="009168FD" w:rsidRDefault="009168FD" w:rsidP="009168FD">
      <w:pPr>
        <w:spacing w:line="360" w:lineRule="auto"/>
        <w:jc w:val="both"/>
        <w:rPr>
          <w:rFonts w:ascii="Arial" w:hAnsi="Arial" w:cstheme="minorBidi"/>
          <w:noProof w:val="0"/>
        </w:rPr>
      </w:pPr>
      <w:r w:rsidRPr="009168FD">
        <w:rPr>
          <w:rFonts w:ascii="Arial" w:hAnsi="Arial"/>
          <w:rtl/>
        </w:rPr>
        <w:t xml:space="preserve">לפני בקשה לעיון מחדש בהחלטה מיום 28.9.23 שמחקה את התביעה. הבקשה עלתה לעיוני רק היום. </w:t>
      </w:r>
    </w:p>
    <w:p w:rsidR="003D48C0" w:rsidRDefault="003D48C0" w:rsidP="009168FD">
      <w:pPr>
        <w:spacing w:line="360" w:lineRule="auto"/>
        <w:jc w:val="both"/>
        <w:rPr>
          <w:rFonts w:ascii="Arial" w:hAnsi="Arial"/>
          <w:rtl/>
        </w:rPr>
      </w:pPr>
    </w:p>
    <w:p w:rsidR="009168FD" w:rsidRPr="009168FD" w:rsidRDefault="009168FD" w:rsidP="009168FD">
      <w:pPr>
        <w:spacing w:line="360" w:lineRule="auto"/>
        <w:jc w:val="both"/>
        <w:rPr>
          <w:rFonts w:ascii="Arial" w:hAnsi="Arial"/>
          <w:rtl/>
        </w:rPr>
      </w:pPr>
      <w:r w:rsidRPr="009168FD">
        <w:rPr>
          <w:rFonts w:ascii="Arial" w:hAnsi="Arial"/>
          <w:rtl/>
        </w:rPr>
        <w:t xml:space="preserve">מדובר בתביעה פשוטה בגין נזקי רכוש כתוצאה מתאונת דרכים שהוגשה ביום 23.3.23 כנגד 3 נתבעים שונים. בחלוף חודשים, התביעה לא התקדמה נגד שניים מהנתבעים וניתנו החלטות בעניין ביום 2.7.23 ושוב ביום 20.9.23. </w:t>
      </w:r>
    </w:p>
    <w:p w:rsidR="009168FD" w:rsidRDefault="009168FD" w:rsidP="009168FD">
      <w:pPr>
        <w:spacing w:line="360" w:lineRule="auto"/>
        <w:jc w:val="both"/>
        <w:rPr>
          <w:rFonts w:ascii="Arial" w:hAnsi="Arial"/>
          <w:rtl/>
        </w:rPr>
      </w:pPr>
    </w:p>
    <w:p w:rsidR="003D48C0" w:rsidRPr="00A125D3" w:rsidRDefault="009168FD" w:rsidP="00EF1612">
      <w:pPr>
        <w:spacing w:line="360" w:lineRule="auto"/>
        <w:jc w:val="both"/>
        <w:rPr>
          <w:rFonts w:ascii="Arial" w:hAnsi="Arial"/>
          <w:rtl/>
        </w:rPr>
      </w:pPr>
      <w:r w:rsidRPr="009168FD">
        <w:rPr>
          <w:rFonts w:ascii="Arial" w:hAnsi="Arial"/>
          <w:rtl/>
        </w:rPr>
        <w:t xml:space="preserve">משלא מלואו הוראות ביהמ"ש התביעה נמחקה </w:t>
      </w:r>
      <w:r w:rsidR="00EF1612" w:rsidRPr="009168FD">
        <w:rPr>
          <w:rFonts w:ascii="Arial" w:hAnsi="Arial"/>
          <w:rtl/>
        </w:rPr>
        <w:t xml:space="preserve">ביום 28.9.23 </w:t>
      </w:r>
      <w:r w:rsidRPr="009168FD">
        <w:rPr>
          <w:rFonts w:ascii="Arial" w:hAnsi="Arial"/>
          <w:rtl/>
        </w:rPr>
        <w:t>ולפנים משורת הדין לא נפסקו הוצאות.</w:t>
      </w:r>
      <w:r w:rsidR="003D48C0">
        <w:rPr>
          <w:rFonts w:ascii="Arial" w:hAnsi="Arial" w:hint="cs"/>
          <w:rtl/>
        </w:rPr>
        <w:t xml:space="preserve"> זאת לאחר ש</w:t>
      </w:r>
      <w:r w:rsidR="00413790">
        <w:rPr>
          <w:rFonts w:ascii="Arial" w:hAnsi="Arial" w:hint="cs"/>
          <w:rtl/>
        </w:rPr>
        <w:t xml:space="preserve">אפילו </w:t>
      </w:r>
      <w:r w:rsidR="003D48C0">
        <w:rPr>
          <w:rFonts w:ascii="Arial" w:hAnsi="Arial" w:hint="cs"/>
          <w:rtl/>
        </w:rPr>
        <w:t xml:space="preserve">מחיקת בקשות ואף הטלת הוצאות </w:t>
      </w:r>
      <w:r w:rsidR="00EF1612">
        <w:rPr>
          <w:rFonts w:ascii="Arial" w:hAnsi="Arial" w:hint="cs"/>
          <w:rtl/>
        </w:rPr>
        <w:t xml:space="preserve">בתיקים אחרים </w:t>
      </w:r>
      <w:r w:rsidR="003D48C0">
        <w:rPr>
          <w:rFonts w:ascii="Arial" w:hAnsi="Arial" w:hint="cs"/>
          <w:rtl/>
        </w:rPr>
        <w:t>לא הועיל</w:t>
      </w:r>
      <w:r w:rsidR="00EF1612">
        <w:rPr>
          <w:rFonts w:ascii="Arial" w:hAnsi="Arial" w:hint="cs"/>
          <w:rtl/>
        </w:rPr>
        <w:t>ה</w:t>
      </w:r>
      <w:r w:rsidR="003D48C0">
        <w:rPr>
          <w:rFonts w:ascii="Arial" w:hAnsi="Arial" w:hint="cs"/>
          <w:rtl/>
        </w:rPr>
        <w:t xml:space="preserve">. למשל, תאד"מ (י-ם) 43707-04-22 </w:t>
      </w:r>
      <w:r w:rsidR="003D48C0" w:rsidRPr="00A125D3">
        <w:rPr>
          <w:rFonts w:ascii="Arial" w:hAnsi="Arial" w:hint="cs"/>
          <w:b/>
          <w:bCs/>
          <w:rtl/>
        </w:rPr>
        <w:t>מזרח התיכון להשכרת רכב בע"מ נ' לואי אדם ואח'</w:t>
      </w:r>
      <w:r w:rsidR="003D48C0">
        <w:rPr>
          <w:rFonts w:ascii="Arial" w:hAnsi="Arial" w:hint="cs"/>
          <w:rtl/>
        </w:rPr>
        <w:t xml:space="preserve"> (2.12.22)</w:t>
      </w:r>
      <w:r w:rsidR="00A125D3">
        <w:rPr>
          <w:rFonts w:ascii="Arial" w:hAnsi="Arial" w:hint="cs"/>
          <w:rtl/>
        </w:rPr>
        <w:t xml:space="preserve">; תאד"מ (י-ם) 42156-04-23 </w:t>
      </w:r>
      <w:r w:rsidR="00A125D3">
        <w:rPr>
          <w:rFonts w:ascii="Arial" w:hAnsi="Arial" w:hint="cs"/>
          <w:b/>
          <w:bCs/>
          <w:rtl/>
        </w:rPr>
        <w:t>אסלאם גלאד נ' רוואן עבד אל גני</w:t>
      </w:r>
      <w:r w:rsidR="00A125D3">
        <w:rPr>
          <w:rFonts w:ascii="Arial" w:hAnsi="Arial" w:hint="cs"/>
          <w:rtl/>
        </w:rPr>
        <w:t xml:space="preserve"> (31.7.23).</w:t>
      </w:r>
    </w:p>
    <w:p w:rsidR="009168FD" w:rsidRDefault="009168FD" w:rsidP="009168FD">
      <w:pPr>
        <w:spacing w:line="360" w:lineRule="auto"/>
        <w:jc w:val="both"/>
        <w:rPr>
          <w:rFonts w:ascii="Arial" w:hAnsi="Arial"/>
          <w:rtl/>
        </w:rPr>
      </w:pPr>
    </w:p>
    <w:p w:rsidR="009168FD" w:rsidRPr="009168FD" w:rsidRDefault="009168FD" w:rsidP="009168FD">
      <w:pPr>
        <w:spacing w:line="360" w:lineRule="auto"/>
        <w:jc w:val="both"/>
        <w:rPr>
          <w:rFonts w:ascii="Arial" w:hAnsi="Arial"/>
          <w:rtl/>
        </w:rPr>
      </w:pPr>
      <w:r w:rsidRPr="009168FD">
        <w:rPr>
          <w:rFonts w:ascii="Arial" w:hAnsi="Arial"/>
          <w:rtl/>
        </w:rPr>
        <w:t>כאמור, כעת לפני בקשה לעיון מחדש בבקשה</w:t>
      </w:r>
      <w:r w:rsidR="00EF1612">
        <w:rPr>
          <w:rFonts w:ascii="Arial" w:hAnsi="Arial" w:hint="cs"/>
          <w:rtl/>
        </w:rPr>
        <w:t xml:space="preserve"> בתיק זה</w:t>
      </w:r>
      <w:r w:rsidRPr="009168FD">
        <w:rPr>
          <w:rFonts w:ascii="Arial" w:hAnsi="Arial"/>
          <w:rtl/>
        </w:rPr>
        <w:t>. בית המשפט מסתייג מתוכן הבקשה ו</w:t>
      </w:r>
      <w:r w:rsidR="00EF1612">
        <w:rPr>
          <w:rFonts w:ascii="Arial" w:hAnsi="Arial" w:hint="cs"/>
          <w:rtl/>
        </w:rPr>
        <w:t>מ</w:t>
      </w:r>
      <w:r w:rsidRPr="009168FD">
        <w:rPr>
          <w:rFonts w:ascii="Arial" w:hAnsi="Arial"/>
          <w:rtl/>
        </w:rPr>
        <w:t>סגנונה.</w:t>
      </w:r>
    </w:p>
    <w:p w:rsidR="009168FD" w:rsidRDefault="009168FD" w:rsidP="009168FD">
      <w:pPr>
        <w:spacing w:line="360" w:lineRule="auto"/>
        <w:jc w:val="both"/>
        <w:rPr>
          <w:rFonts w:ascii="Arial" w:hAnsi="Arial"/>
          <w:rtl/>
        </w:rPr>
      </w:pPr>
    </w:p>
    <w:p w:rsidR="009168FD" w:rsidRPr="009168FD" w:rsidRDefault="009168FD" w:rsidP="009168FD">
      <w:pPr>
        <w:spacing w:line="360" w:lineRule="auto"/>
        <w:jc w:val="both"/>
        <w:rPr>
          <w:rFonts w:ascii="Arial" w:hAnsi="Arial"/>
          <w:rtl/>
        </w:rPr>
      </w:pPr>
      <w:r w:rsidRPr="009168FD">
        <w:rPr>
          <w:rFonts w:ascii="Arial" w:hAnsi="Arial"/>
          <w:rtl/>
        </w:rPr>
        <w:t xml:space="preserve">כאמור בהחלטה מיום 20.9.23, קיימת תופעה רחבה מאוד של הגשת תביעות בגין נזקי רכוש כתוצאה מתאונות דרכים נגד חברות ביטוח וללא ביצוע המצאה כדין. התביעות נגד חברת הביטוח נמחקות מחוסר מעש או לפי בקשה וללא הסבר מדוע הוגשה התביעה נגדן מלכתחילה וללא ביצוע מסירה או משלוח מכתב התראה. לאחר זמן, לעיתים רב, תיקים לא מעטים נפתחים מחדש לבקשת חברות הביטוח והדבר מביא לביטול זמן שיפוטי ציבורי רב תוך פגיעה באינטרס הציבורי. </w:t>
      </w:r>
    </w:p>
    <w:p w:rsidR="009168FD" w:rsidRDefault="009168FD" w:rsidP="009168FD">
      <w:pPr>
        <w:spacing w:line="360" w:lineRule="auto"/>
        <w:jc w:val="both"/>
        <w:rPr>
          <w:rFonts w:ascii="Arial" w:hAnsi="Arial"/>
          <w:rtl/>
        </w:rPr>
      </w:pPr>
    </w:p>
    <w:p w:rsidR="00B34286" w:rsidRDefault="00B34286" w:rsidP="00B34286">
      <w:pPr>
        <w:spacing w:line="360" w:lineRule="auto"/>
        <w:jc w:val="both"/>
        <w:rPr>
          <w:rFonts w:ascii="Arial" w:hAnsi="Arial"/>
          <w:rtl/>
        </w:rPr>
      </w:pPr>
      <w:r>
        <w:rPr>
          <w:rFonts w:ascii="Arial" w:hAnsi="Arial" w:hint="cs"/>
          <w:rtl/>
        </w:rPr>
        <w:lastRenderedPageBreak/>
        <w:t xml:space="preserve">מטעמי יעילות וחסכון בזמן שיפוטי </w:t>
      </w:r>
      <w:r w:rsidR="009168FD" w:rsidRPr="009168FD">
        <w:rPr>
          <w:rFonts w:ascii="Arial" w:hAnsi="Arial"/>
          <w:rtl/>
        </w:rPr>
        <w:t xml:space="preserve">ניתנה </w:t>
      </w:r>
      <w:r>
        <w:rPr>
          <w:rFonts w:ascii="Arial" w:hAnsi="Arial" w:hint="cs"/>
          <w:rtl/>
        </w:rPr>
        <w:t xml:space="preserve">בתיק זה </w:t>
      </w:r>
      <w:r w:rsidR="009168FD" w:rsidRPr="009168FD">
        <w:rPr>
          <w:rFonts w:ascii="Arial" w:hAnsi="Arial"/>
          <w:rtl/>
        </w:rPr>
        <w:t xml:space="preserve">החלטה ברורה ביום 20.9.23, שבה נתבקש התובע לתת הסבר מדוע הוגשה התביעה מלכתחילה נגד חברת הביטוח והתובע נמנע מלבצע לה מסירה. בבקשה החוזרת מיום 20.9.23 לא מצא התובע משום מה להתייחס </w:t>
      </w:r>
      <w:r>
        <w:rPr>
          <w:rFonts w:ascii="Arial" w:hAnsi="Arial" w:hint="cs"/>
          <w:rtl/>
        </w:rPr>
        <w:t xml:space="preserve">להחלטת </w:t>
      </w:r>
      <w:r w:rsidR="009168FD" w:rsidRPr="009168FD">
        <w:rPr>
          <w:rFonts w:ascii="Arial" w:hAnsi="Arial"/>
          <w:rtl/>
        </w:rPr>
        <w:t xml:space="preserve">ביהמ"ש. כל שנכתב, שמבוקש למחוק את התביעה נגד הנתבעת 3 ללא צו להוצאות. את אשר נזכר התובע לפרט בבקשה לעיון מחדש מיום 28.9.23 יכול היה לעשות כבר ביום 2.7.23 וככל שלא עשה כן אין לו להלין אלא על עצמו. </w:t>
      </w:r>
    </w:p>
    <w:p w:rsidR="00B34286" w:rsidRDefault="00B34286" w:rsidP="00B34286">
      <w:pPr>
        <w:spacing w:line="360" w:lineRule="auto"/>
        <w:jc w:val="both"/>
        <w:rPr>
          <w:rFonts w:ascii="Arial" w:hAnsi="Arial"/>
          <w:rtl/>
        </w:rPr>
      </w:pPr>
    </w:p>
    <w:p w:rsidR="009168FD" w:rsidRPr="009168FD" w:rsidRDefault="009168FD" w:rsidP="00B34286">
      <w:pPr>
        <w:spacing w:line="360" w:lineRule="auto"/>
        <w:jc w:val="both"/>
        <w:rPr>
          <w:rFonts w:ascii="Arial" w:hAnsi="Arial"/>
          <w:rtl/>
        </w:rPr>
      </w:pPr>
      <w:r w:rsidRPr="009168FD">
        <w:rPr>
          <w:rFonts w:ascii="Arial" w:hAnsi="Arial"/>
          <w:rtl/>
        </w:rPr>
        <w:t>עד למועד מתן החלטה זו התובע לא מילא, למרבה הצער, אחר החלטת ביהמ"ש מיום 20.7.23 ומה לו כי יבוא בטענות? עד לרגע זה אין לפני ביהמ"ש ראיה לכך שהתביעה הומצאה לחברת הביטוח כנטען ובהתאם לתקנה 160 לתקסד"א – 2018</w:t>
      </w:r>
      <w:r w:rsidR="00B34286">
        <w:rPr>
          <w:rFonts w:ascii="Arial" w:hAnsi="Arial" w:hint="cs"/>
          <w:rtl/>
        </w:rPr>
        <w:t xml:space="preserve"> או שהיה קשר בין הצדדים כנטען</w:t>
      </w:r>
      <w:r w:rsidRPr="009168FD">
        <w:rPr>
          <w:rFonts w:ascii="Arial" w:hAnsi="Arial"/>
          <w:rtl/>
        </w:rPr>
        <w:t xml:space="preserve">. </w:t>
      </w:r>
      <w:r w:rsidR="00B34286">
        <w:rPr>
          <w:rFonts w:ascii="Arial" w:hAnsi="Arial" w:hint="cs"/>
          <w:rtl/>
        </w:rPr>
        <w:t xml:space="preserve">התביעה נמחקה מחמת התמדה באי מילוי הוראות / החלטות ביהמ"ש באופן שיטתי. </w:t>
      </w:r>
    </w:p>
    <w:p w:rsidR="009168FD" w:rsidRPr="009168FD" w:rsidRDefault="009168FD" w:rsidP="009168FD">
      <w:pPr>
        <w:spacing w:line="360" w:lineRule="auto"/>
        <w:jc w:val="both"/>
        <w:rPr>
          <w:rFonts w:ascii="Arial" w:hAnsi="Arial"/>
          <w:rtl/>
        </w:rPr>
      </w:pPr>
    </w:p>
    <w:p w:rsidR="009168FD" w:rsidRPr="009168FD" w:rsidRDefault="009168FD" w:rsidP="009168FD">
      <w:pPr>
        <w:spacing w:line="360" w:lineRule="auto"/>
        <w:jc w:val="both"/>
        <w:rPr>
          <w:rFonts w:ascii="Arial" w:hAnsi="Arial"/>
          <w:rtl/>
        </w:rPr>
      </w:pPr>
      <w:r w:rsidRPr="009168FD">
        <w:rPr>
          <w:rFonts w:ascii="Arial" w:hAnsi="Arial"/>
          <w:rtl/>
        </w:rPr>
        <w:t>העומס המוטל על בתי המשפט הוא כבד מנשוא. ביום 12.1.23 כב' נשיאת ביהמ"ש העליון (בדימוס) נאמה לאומה בתקשורת במענה לרפורמה המשפטית. לדבריה, העומס על בתי המשפט בישראלי אינו אנושי "... חשבון פשוט יראה לנו כי גם אם כל אחד משופטי ישראל היה עובד 365 ימים בשנה ו- 24 שעות בכל יום, אין שום סיכוי שבמצבת השופטים הנוכחית ניתן להתמודד עם כמויות כאלה בקצב מניח את הדעת. מדובר בעומס לא אנושי, שאין לו אח ורע בעולם. לפיכך אני מבקשת בהזדמנות זו לשוב ולהביע הערכה ותודה לכל השופטות, השופטים הרשמות והרשמים בכל ערכאות השיפוטי – אשר מתמודדים עם העומס הזה מדי יום ועושים את מלאכתם נאמנה מתוך תחושת שליחות ומסירות עמוקה לתפקידם ולשירות הציבורי בישראל". הדברים מדברים בעד עצמם.</w:t>
      </w:r>
    </w:p>
    <w:p w:rsidR="009168FD" w:rsidRDefault="009168FD" w:rsidP="009168FD">
      <w:pPr>
        <w:spacing w:line="360" w:lineRule="auto"/>
        <w:jc w:val="both"/>
        <w:rPr>
          <w:rFonts w:ascii="Arial" w:hAnsi="Arial"/>
          <w:rtl/>
        </w:rPr>
      </w:pPr>
    </w:p>
    <w:p w:rsidR="009168FD" w:rsidRPr="009168FD" w:rsidRDefault="009168FD" w:rsidP="00B34286">
      <w:pPr>
        <w:spacing w:line="360" w:lineRule="auto"/>
        <w:jc w:val="both"/>
        <w:rPr>
          <w:rFonts w:ascii="Arial" w:hAnsi="Arial"/>
          <w:rtl/>
        </w:rPr>
      </w:pPr>
      <w:r w:rsidRPr="009168FD">
        <w:rPr>
          <w:rFonts w:ascii="Arial" w:hAnsi="Arial"/>
          <w:rtl/>
        </w:rPr>
        <w:t xml:space="preserve">למרבה הצער, העומס הכבד המוטל על בתי המשפט נובע, בין היתר, מהתנהלות </w:t>
      </w:r>
      <w:r w:rsidR="00B34286">
        <w:rPr>
          <w:rFonts w:ascii="Arial" w:hAnsi="Arial" w:hint="cs"/>
          <w:rtl/>
        </w:rPr>
        <w:t xml:space="preserve">בלתי מוצדקת של </w:t>
      </w:r>
      <w:r w:rsidRPr="009168FD">
        <w:rPr>
          <w:rFonts w:ascii="Arial" w:hAnsi="Arial"/>
          <w:rtl/>
        </w:rPr>
        <w:t>משרדי עורכי דין רבים. אין מנוס משינוי ההתנהלות וסיוע לביהמ"ש. ניתנו החלטות במדרג עולה לאורך זמן תוך מתן הזדמנות הוגנת להתאים לתקנות החדשות. אין מנוס משינוי תרבות ההתדיינות וצורת ההגשות שצריכה להיות מקצועית, קפדנית ומדויקת על מנת לסייע לביהמ"ש ולמנוע עומס לא מוצדק על גורמי שיפוט ועל המזכירות.</w:t>
      </w:r>
    </w:p>
    <w:p w:rsidR="009168FD" w:rsidRDefault="009168FD" w:rsidP="009168FD">
      <w:pPr>
        <w:spacing w:line="360" w:lineRule="auto"/>
        <w:jc w:val="both"/>
        <w:rPr>
          <w:rFonts w:ascii="Arial" w:hAnsi="Arial"/>
          <w:rtl/>
        </w:rPr>
      </w:pPr>
    </w:p>
    <w:p w:rsidR="009168FD" w:rsidRPr="009168FD" w:rsidRDefault="009168FD" w:rsidP="009168FD">
      <w:pPr>
        <w:spacing w:line="360" w:lineRule="auto"/>
        <w:jc w:val="both"/>
        <w:rPr>
          <w:rFonts w:ascii="Arial" w:hAnsi="Arial"/>
          <w:rtl/>
        </w:rPr>
      </w:pPr>
      <w:r w:rsidRPr="009168FD">
        <w:rPr>
          <w:rFonts w:ascii="Arial" w:hAnsi="Arial"/>
          <w:rtl/>
        </w:rPr>
        <w:t xml:space="preserve">הבקשה לעיון מחדש היא היפוך יוצרות מוחלט ויוצרת בעצמה עומס בלתי מוצדק. אין בקשה לעיון מחדש לפי התקנות בהחלטה מסוג זה שניתנה ביום 28.9.23. גם אין שינוי נסיבות שמצדיק את הבקשה. </w:t>
      </w:r>
    </w:p>
    <w:p w:rsidR="009168FD" w:rsidRDefault="009168FD" w:rsidP="009168FD">
      <w:pPr>
        <w:spacing w:line="360" w:lineRule="auto"/>
        <w:jc w:val="both"/>
        <w:rPr>
          <w:rFonts w:ascii="Arial" w:hAnsi="Arial"/>
          <w:rtl/>
        </w:rPr>
      </w:pPr>
    </w:p>
    <w:p w:rsidR="009168FD" w:rsidRPr="009168FD" w:rsidRDefault="009168FD" w:rsidP="00B34286">
      <w:pPr>
        <w:spacing w:line="360" w:lineRule="auto"/>
        <w:jc w:val="both"/>
        <w:rPr>
          <w:rFonts w:ascii="Arial" w:hAnsi="Arial"/>
          <w:rtl/>
        </w:rPr>
      </w:pPr>
      <w:r w:rsidRPr="009168FD">
        <w:rPr>
          <w:rFonts w:ascii="Arial" w:hAnsi="Arial"/>
          <w:rtl/>
        </w:rPr>
        <w:lastRenderedPageBreak/>
        <w:t xml:space="preserve">משהוגשה תגובה ביום 20.9.23 להחלטה מיום 20.9.23 </w:t>
      </w:r>
      <w:r w:rsidR="00B34286">
        <w:rPr>
          <w:rFonts w:ascii="Arial" w:hAnsi="Arial" w:hint="cs"/>
          <w:rtl/>
        </w:rPr>
        <w:t xml:space="preserve">וניתנה בגינה החלטה ביום 28.9.23 </w:t>
      </w:r>
      <w:r w:rsidRPr="009168FD">
        <w:rPr>
          <w:rFonts w:ascii="Arial" w:hAnsi="Arial"/>
          <w:rtl/>
        </w:rPr>
        <w:t xml:space="preserve">לא </w:t>
      </w:r>
      <w:r w:rsidR="00B34286">
        <w:rPr>
          <w:rFonts w:ascii="Arial" w:hAnsi="Arial" w:hint="cs"/>
          <w:rtl/>
        </w:rPr>
        <w:t xml:space="preserve">תתקבל הטענה </w:t>
      </w:r>
      <w:r w:rsidRPr="009168FD">
        <w:rPr>
          <w:rFonts w:ascii="Arial" w:hAnsi="Arial"/>
          <w:rtl/>
        </w:rPr>
        <w:t>שטרם חלף המועד למתן החלטה</w:t>
      </w:r>
      <w:r w:rsidR="00B34286">
        <w:rPr>
          <w:rFonts w:ascii="Arial" w:hAnsi="Arial" w:hint="cs"/>
          <w:rtl/>
        </w:rPr>
        <w:t>,</w:t>
      </w:r>
      <w:r w:rsidRPr="009168FD">
        <w:rPr>
          <w:rFonts w:ascii="Arial" w:hAnsi="Arial"/>
          <w:rtl/>
        </w:rPr>
        <w:t xml:space="preserve"> </w:t>
      </w:r>
      <w:r w:rsidR="00B34286">
        <w:rPr>
          <w:rFonts w:ascii="Arial" w:hAnsi="Arial" w:hint="cs"/>
          <w:rtl/>
        </w:rPr>
        <w:t xml:space="preserve">כאשר </w:t>
      </w:r>
      <w:r w:rsidRPr="009168FD">
        <w:rPr>
          <w:rFonts w:ascii="Arial" w:hAnsi="Arial"/>
          <w:rtl/>
        </w:rPr>
        <w:t>שהתובע ניצל את זכותו והגיש את עמדתו ביום 20.9.23 תוך שבחר להתעלם מהנחיות ביהמ"ש (סעיף 6).</w:t>
      </w:r>
    </w:p>
    <w:p w:rsidR="009168FD" w:rsidRDefault="009168FD" w:rsidP="009168FD">
      <w:pPr>
        <w:spacing w:line="360" w:lineRule="auto"/>
        <w:jc w:val="both"/>
        <w:rPr>
          <w:rFonts w:ascii="Arial" w:hAnsi="Arial"/>
          <w:rtl/>
        </w:rPr>
      </w:pPr>
    </w:p>
    <w:p w:rsidR="009168FD" w:rsidRPr="009168FD" w:rsidRDefault="009168FD" w:rsidP="00413790">
      <w:pPr>
        <w:spacing w:line="360" w:lineRule="auto"/>
        <w:jc w:val="both"/>
        <w:rPr>
          <w:rFonts w:ascii="Arial" w:hAnsi="Arial"/>
          <w:rtl/>
        </w:rPr>
      </w:pPr>
      <w:r w:rsidRPr="009168FD">
        <w:rPr>
          <w:rFonts w:ascii="Arial" w:hAnsi="Arial"/>
          <w:rtl/>
        </w:rPr>
        <w:t xml:space="preserve">עומסים כתוצאה מטיפול ביותר מדי תיקים לעומת הקיבולת של המשרד ומחסור בכח אדם בכלל או כח אדם איכותי אינם יכולים להיות מגולגלים לכתפי בית המשפט העמוס ממילא. אין זה מתפקידו של ביהמ"ש לתזכר, לבקש הבהרות ותיקונים </w:t>
      </w:r>
      <w:r w:rsidR="0095523B">
        <w:rPr>
          <w:rFonts w:ascii="Arial" w:hAnsi="Arial" w:hint="cs"/>
          <w:rtl/>
        </w:rPr>
        <w:t xml:space="preserve">חוזרים </w:t>
      </w:r>
      <w:r w:rsidRPr="009168FD">
        <w:rPr>
          <w:rFonts w:ascii="Arial" w:hAnsi="Arial"/>
          <w:rtl/>
        </w:rPr>
        <w:t>בפרט לאור היקפי המחדלים שהוא נחשף אליהם</w:t>
      </w:r>
      <w:r w:rsidR="0095523B">
        <w:rPr>
          <w:rFonts w:ascii="Arial" w:hAnsi="Arial" w:hint="cs"/>
          <w:rtl/>
        </w:rPr>
        <w:t xml:space="preserve"> מזה שנים, ההולכים וגדלים</w:t>
      </w:r>
      <w:r w:rsidRPr="009168FD">
        <w:rPr>
          <w:rFonts w:ascii="Arial" w:hAnsi="Arial"/>
          <w:rtl/>
        </w:rPr>
        <w:t xml:space="preserve">. אין זה מתפקידו של ביהמ"ש לנהל את התיקים עבור משרדי עורכי הדין בהיבטים שונים. למרבה הצער, שגגות, טעויות אנוש של מתמחים ומזכירות ואף הטעיות מכוונות מאפיינים 50% לפחות מכל כתבי בית דין המוגשים לביהמ"ש ללא הצדקה. חייב לבוא שינוי. </w:t>
      </w:r>
    </w:p>
    <w:p w:rsidR="009168FD" w:rsidRDefault="009168FD" w:rsidP="009168FD">
      <w:pPr>
        <w:spacing w:line="360" w:lineRule="auto"/>
        <w:jc w:val="both"/>
        <w:rPr>
          <w:rFonts w:ascii="Arial" w:hAnsi="Arial"/>
          <w:rtl/>
        </w:rPr>
      </w:pPr>
    </w:p>
    <w:p w:rsidR="009168FD" w:rsidRPr="009168FD" w:rsidRDefault="009168FD" w:rsidP="009168FD">
      <w:pPr>
        <w:spacing w:line="360" w:lineRule="auto"/>
        <w:jc w:val="both"/>
        <w:rPr>
          <w:rFonts w:ascii="Arial" w:hAnsi="Arial"/>
          <w:rtl/>
        </w:rPr>
      </w:pPr>
      <w:r w:rsidRPr="009168FD">
        <w:rPr>
          <w:rFonts w:ascii="Arial" w:hAnsi="Arial"/>
          <w:rtl/>
        </w:rPr>
        <w:t>במקום שתוגש בקשה לקבוע מניעות של ביהמ"ש בטיפול בתיקים של ב"כ התובע, מוצע להתנהל בצורה מוקפדת ומקצועית יותר ובעיקר לפי תקסד"א -2018 בפרט לאור חובת בעלי הדין וב"כ לסייע לבית המשפט בקיום המוטל עליו לפי התקנות וכן לנהוג בתום לב ובהגינות דיונים ובכלל זה מילוי החלטות והוראות ביהמ"ש: ראה תקנה 3(ב) לתקסד"א – 2018.</w:t>
      </w:r>
    </w:p>
    <w:p w:rsidR="009168FD" w:rsidRDefault="009168FD" w:rsidP="009168FD">
      <w:pPr>
        <w:spacing w:line="360" w:lineRule="auto"/>
        <w:jc w:val="both"/>
        <w:rPr>
          <w:rFonts w:ascii="Arial" w:hAnsi="Arial"/>
          <w:rtl/>
        </w:rPr>
      </w:pPr>
    </w:p>
    <w:p w:rsidR="009168FD" w:rsidRPr="009168FD" w:rsidRDefault="009168FD" w:rsidP="009168FD">
      <w:pPr>
        <w:spacing w:line="360" w:lineRule="auto"/>
        <w:jc w:val="both"/>
        <w:rPr>
          <w:rFonts w:ascii="Arial" w:hAnsi="Arial"/>
          <w:rtl/>
        </w:rPr>
      </w:pPr>
      <w:r w:rsidRPr="009168FD">
        <w:rPr>
          <w:rFonts w:ascii="Arial" w:hAnsi="Arial"/>
          <w:rtl/>
        </w:rPr>
        <w:t xml:space="preserve">למיטב עיוני אין מקום להענות לבקשה </w:t>
      </w:r>
      <w:r w:rsidR="00413790">
        <w:rPr>
          <w:rFonts w:ascii="Arial" w:hAnsi="Arial" w:hint="cs"/>
          <w:rtl/>
        </w:rPr>
        <w:t xml:space="preserve">למתן פסק דין בהעדר הגנה נגד הנתבעים 1-2 </w:t>
      </w:r>
      <w:r w:rsidRPr="009168FD">
        <w:rPr>
          <w:rFonts w:ascii="Arial" w:hAnsi="Arial"/>
          <w:rtl/>
        </w:rPr>
        <w:t>גם מהנימוקים שלהלן:</w:t>
      </w:r>
    </w:p>
    <w:p w:rsidR="009168FD" w:rsidRDefault="009168FD" w:rsidP="009168FD">
      <w:pPr>
        <w:spacing w:line="360" w:lineRule="auto"/>
        <w:jc w:val="both"/>
        <w:rPr>
          <w:rFonts w:ascii="Arial" w:hAnsi="Arial"/>
          <w:rtl/>
        </w:rPr>
      </w:pPr>
    </w:p>
    <w:p w:rsidR="009168FD" w:rsidRPr="009168FD" w:rsidRDefault="009168FD" w:rsidP="00413790">
      <w:pPr>
        <w:spacing w:line="360" w:lineRule="auto"/>
        <w:jc w:val="both"/>
        <w:rPr>
          <w:rFonts w:ascii="Arial" w:hAnsi="Arial"/>
          <w:rtl/>
        </w:rPr>
      </w:pPr>
      <w:r w:rsidRPr="009168FD">
        <w:rPr>
          <w:rFonts w:ascii="Arial" w:hAnsi="Arial"/>
          <w:rtl/>
        </w:rPr>
        <w:t xml:space="preserve">התצהיר התומך אינו מאומת כדין כך שלפי תקנה 79(א) אין </w:t>
      </w:r>
      <w:r w:rsidR="00413790">
        <w:rPr>
          <w:rFonts w:ascii="Arial" w:hAnsi="Arial" w:hint="cs"/>
          <w:rtl/>
        </w:rPr>
        <w:t xml:space="preserve">כלל </w:t>
      </w:r>
      <w:r w:rsidRPr="009168FD">
        <w:rPr>
          <w:rFonts w:ascii="Arial" w:hAnsi="Arial"/>
          <w:rtl/>
        </w:rPr>
        <w:t>כתב תביעה (ע' 43 בכתב התביעה).</w:t>
      </w:r>
    </w:p>
    <w:p w:rsidR="00413790" w:rsidRDefault="00413790" w:rsidP="009168FD">
      <w:pPr>
        <w:spacing w:line="360" w:lineRule="auto"/>
        <w:jc w:val="both"/>
        <w:rPr>
          <w:rFonts w:ascii="Arial" w:hAnsi="Arial"/>
          <w:rtl/>
        </w:rPr>
      </w:pPr>
    </w:p>
    <w:p w:rsidR="009168FD" w:rsidRPr="009168FD" w:rsidRDefault="009168FD" w:rsidP="009168FD">
      <w:pPr>
        <w:spacing w:line="360" w:lineRule="auto"/>
        <w:jc w:val="both"/>
        <w:rPr>
          <w:rFonts w:ascii="Arial" w:hAnsi="Arial"/>
          <w:rtl/>
        </w:rPr>
      </w:pPr>
      <w:r w:rsidRPr="009168FD">
        <w:rPr>
          <w:rFonts w:ascii="Arial" w:hAnsi="Arial"/>
          <w:rtl/>
        </w:rPr>
        <w:t>רישיון הרכב אינו קריא (ע' 7 בכתב התביעה) כך שלא מוכח כי התובע הוא הבעלים של הרכב כנטען.</w:t>
      </w:r>
    </w:p>
    <w:p w:rsidR="00413790" w:rsidRDefault="00413790" w:rsidP="009168FD">
      <w:pPr>
        <w:spacing w:line="360" w:lineRule="auto"/>
        <w:jc w:val="both"/>
        <w:rPr>
          <w:rFonts w:ascii="Arial" w:hAnsi="Arial"/>
          <w:rtl/>
        </w:rPr>
      </w:pPr>
    </w:p>
    <w:p w:rsidR="009168FD" w:rsidRPr="009168FD" w:rsidRDefault="009168FD" w:rsidP="00413790">
      <w:pPr>
        <w:spacing w:line="360" w:lineRule="auto"/>
        <w:jc w:val="both"/>
        <w:rPr>
          <w:rFonts w:ascii="Arial" w:hAnsi="Arial"/>
          <w:rtl/>
        </w:rPr>
      </w:pPr>
      <w:r w:rsidRPr="009168FD">
        <w:rPr>
          <w:rFonts w:ascii="Arial" w:hAnsi="Arial"/>
          <w:rtl/>
        </w:rPr>
        <w:t xml:space="preserve">תמונות </w:t>
      </w:r>
      <w:r w:rsidR="00413790">
        <w:rPr>
          <w:rFonts w:ascii="Arial" w:hAnsi="Arial" w:hint="cs"/>
          <w:rtl/>
        </w:rPr>
        <w:t xml:space="preserve">הנזק הוגשו </w:t>
      </w:r>
      <w:r w:rsidRPr="009168FD">
        <w:rPr>
          <w:rFonts w:ascii="Arial" w:hAnsi="Arial"/>
          <w:rtl/>
        </w:rPr>
        <w:t>בשחור לבן ואינן ברורות (מע' 19 ו-37 בכתב התביעה).</w:t>
      </w:r>
    </w:p>
    <w:p w:rsidR="009168FD" w:rsidRDefault="009168FD" w:rsidP="009168FD">
      <w:pPr>
        <w:spacing w:line="360" w:lineRule="auto"/>
        <w:jc w:val="both"/>
        <w:rPr>
          <w:rFonts w:ascii="Arial" w:hAnsi="Arial"/>
          <w:rtl/>
        </w:rPr>
      </w:pPr>
    </w:p>
    <w:p w:rsidR="00413790" w:rsidRPr="009168FD" w:rsidRDefault="00413790" w:rsidP="00413790">
      <w:pPr>
        <w:spacing w:line="360" w:lineRule="auto"/>
        <w:jc w:val="both"/>
        <w:rPr>
          <w:rFonts w:ascii="Arial" w:hAnsi="Arial"/>
          <w:rtl/>
        </w:rPr>
      </w:pPr>
      <w:r w:rsidRPr="009168FD">
        <w:rPr>
          <w:rFonts w:ascii="Arial" w:hAnsi="Arial"/>
          <w:rtl/>
        </w:rPr>
        <w:t xml:space="preserve">רשימת המסמכים אינה תואמת </w:t>
      </w:r>
      <w:r>
        <w:rPr>
          <w:rFonts w:ascii="Arial" w:hAnsi="Arial" w:hint="cs"/>
          <w:rtl/>
        </w:rPr>
        <w:t xml:space="preserve">במדויק </w:t>
      </w:r>
      <w:r>
        <w:rPr>
          <w:rFonts w:ascii="Arial" w:hAnsi="Arial"/>
          <w:rtl/>
        </w:rPr>
        <w:t>את המסמכים שהוגשו לתיק</w:t>
      </w:r>
      <w:r>
        <w:rPr>
          <w:rFonts w:ascii="Arial" w:hAnsi="Arial" w:hint="cs"/>
          <w:rtl/>
        </w:rPr>
        <w:t>.</w:t>
      </w:r>
    </w:p>
    <w:p w:rsidR="00413790" w:rsidRDefault="00413790" w:rsidP="005E7930">
      <w:pPr>
        <w:spacing w:line="360" w:lineRule="auto"/>
        <w:jc w:val="both"/>
        <w:rPr>
          <w:rFonts w:ascii="Arial" w:hAnsi="Arial"/>
          <w:rtl/>
        </w:rPr>
      </w:pPr>
    </w:p>
    <w:p w:rsidR="00886BA4" w:rsidRDefault="00413790" w:rsidP="00413790">
      <w:pPr>
        <w:spacing w:line="360" w:lineRule="auto"/>
        <w:jc w:val="both"/>
        <w:rPr>
          <w:rFonts w:ascii="Arial" w:hAnsi="Arial"/>
          <w:rtl/>
        </w:rPr>
      </w:pPr>
      <w:r>
        <w:rPr>
          <w:rFonts w:ascii="Arial" w:hAnsi="Arial" w:hint="cs"/>
          <w:rtl/>
        </w:rPr>
        <w:t xml:space="preserve">לאורך זמן </w:t>
      </w:r>
      <w:r w:rsidR="009168FD" w:rsidRPr="009168FD">
        <w:rPr>
          <w:rFonts w:ascii="Arial" w:hAnsi="Arial"/>
          <w:rtl/>
        </w:rPr>
        <w:t xml:space="preserve">ביהמ"ש העיר </w:t>
      </w:r>
      <w:r w:rsidR="008B40F0">
        <w:rPr>
          <w:rFonts w:ascii="Arial" w:hAnsi="Arial" w:hint="cs"/>
          <w:rtl/>
        </w:rPr>
        <w:t xml:space="preserve">/ ביקש/ הנחה / נתן החלטות </w:t>
      </w:r>
      <w:r w:rsidR="00197EFC">
        <w:rPr>
          <w:rFonts w:ascii="Arial" w:hAnsi="Arial" w:hint="cs"/>
          <w:rtl/>
        </w:rPr>
        <w:t>ב</w:t>
      </w:r>
      <w:r w:rsidR="008B40F0">
        <w:rPr>
          <w:rFonts w:ascii="Arial" w:hAnsi="Arial" w:hint="cs"/>
          <w:rtl/>
        </w:rPr>
        <w:t xml:space="preserve">תיקים קודמים </w:t>
      </w:r>
      <w:r w:rsidR="00197EFC">
        <w:rPr>
          <w:rFonts w:ascii="Arial" w:hAnsi="Arial" w:hint="cs"/>
          <w:rtl/>
        </w:rPr>
        <w:t xml:space="preserve">רבים מספור </w:t>
      </w:r>
      <w:r w:rsidR="008B40F0">
        <w:rPr>
          <w:rFonts w:ascii="Arial" w:hAnsi="Arial" w:hint="cs"/>
          <w:rtl/>
        </w:rPr>
        <w:t xml:space="preserve">של ב"כ התובע </w:t>
      </w:r>
      <w:r w:rsidR="009168FD">
        <w:rPr>
          <w:rFonts w:ascii="Arial" w:hAnsi="Arial" w:hint="cs"/>
          <w:rtl/>
        </w:rPr>
        <w:t>ללא הועיל</w:t>
      </w:r>
      <w:r w:rsidR="009168FD" w:rsidRPr="009168FD">
        <w:rPr>
          <w:rFonts w:ascii="Arial" w:hAnsi="Arial"/>
          <w:rtl/>
        </w:rPr>
        <w:t xml:space="preserve">. </w:t>
      </w:r>
      <w:r w:rsidR="008B40F0">
        <w:rPr>
          <w:rFonts w:ascii="Arial" w:hAnsi="Arial" w:hint="cs"/>
          <w:rtl/>
        </w:rPr>
        <w:t>יש התמדה בהתנהלות ללא הצדקה.</w:t>
      </w:r>
      <w:r w:rsidR="00197EFC">
        <w:rPr>
          <w:rFonts w:ascii="Arial" w:hAnsi="Arial" w:hint="cs"/>
          <w:rtl/>
        </w:rPr>
        <w:t xml:space="preserve"> </w:t>
      </w:r>
      <w:r w:rsidR="001B538C">
        <w:rPr>
          <w:rFonts w:ascii="Arial" w:hAnsi="Arial" w:hint="cs"/>
          <w:rtl/>
        </w:rPr>
        <w:t xml:space="preserve">בעניין פיצול בקשות לפסק דין בהעדר הגנה ראה </w:t>
      </w:r>
      <w:r w:rsidR="002E3BA0">
        <w:rPr>
          <w:rFonts w:ascii="Arial" w:hAnsi="Arial" w:hint="cs"/>
          <w:rtl/>
        </w:rPr>
        <w:t>החלט</w:t>
      </w:r>
      <w:r w:rsidR="006001BE">
        <w:rPr>
          <w:rFonts w:ascii="Arial" w:hAnsi="Arial" w:hint="cs"/>
          <w:rtl/>
        </w:rPr>
        <w:t xml:space="preserve">ות קודמות, למשל, </w:t>
      </w:r>
      <w:r w:rsidR="004573AC">
        <w:rPr>
          <w:rFonts w:ascii="Arial" w:hAnsi="Arial" w:hint="cs"/>
          <w:rtl/>
        </w:rPr>
        <w:t xml:space="preserve">תאד"מ (י-ם) 29236-09-22 </w:t>
      </w:r>
      <w:r w:rsidR="004573AC">
        <w:rPr>
          <w:rFonts w:ascii="Arial" w:hAnsi="Arial" w:hint="cs"/>
          <w:b/>
          <w:bCs/>
          <w:rtl/>
        </w:rPr>
        <w:t xml:space="preserve">מכתב </w:t>
      </w:r>
      <w:r w:rsidR="004573AC" w:rsidRPr="008C16C5">
        <w:rPr>
          <w:rFonts w:ascii="Arial" w:hAnsi="Arial" w:hint="cs"/>
          <w:b/>
          <w:bCs/>
          <w:rtl/>
        </w:rPr>
        <w:t>תכסי אלראביה נ' ע</w:t>
      </w:r>
      <w:r w:rsidR="004573AC">
        <w:rPr>
          <w:rFonts w:ascii="Arial" w:hAnsi="Arial" w:hint="cs"/>
          <w:b/>
          <w:bCs/>
          <w:rtl/>
        </w:rPr>
        <w:t>ב</w:t>
      </w:r>
      <w:r w:rsidR="004573AC" w:rsidRPr="008C16C5">
        <w:rPr>
          <w:rFonts w:ascii="Arial" w:hAnsi="Arial" w:hint="cs"/>
          <w:b/>
          <w:bCs/>
          <w:rtl/>
        </w:rPr>
        <w:t>ד אלבאסט עזב</w:t>
      </w:r>
      <w:r w:rsidR="004573AC">
        <w:rPr>
          <w:rFonts w:ascii="Arial" w:hAnsi="Arial" w:hint="cs"/>
          <w:b/>
          <w:bCs/>
          <w:rtl/>
        </w:rPr>
        <w:t>ה</w:t>
      </w:r>
      <w:r w:rsidR="004573AC" w:rsidRPr="008C16C5">
        <w:rPr>
          <w:rFonts w:ascii="Arial" w:hAnsi="Arial" w:hint="cs"/>
          <w:b/>
          <w:bCs/>
          <w:rtl/>
        </w:rPr>
        <w:t xml:space="preserve"> ואח'</w:t>
      </w:r>
      <w:r w:rsidR="004573AC">
        <w:rPr>
          <w:rFonts w:ascii="Arial" w:hAnsi="Arial" w:hint="cs"/>
          <w:rtl/>
        </w:rPr>
        <w:t xml:space="preserve"> (מיום 1.12.22); תאד"מ 43707-04-22 </w:t>
      </w:r>
      <w:r w:rsidR="004573AC" w:rsidRPr="000D26C3">
        <w:rPr>
          <w:rFonts w:ascii="Arial" w:hAnsi="Arial" w:hint="cs"/>
          <w:b/>
          <w:bCs/>
          <w:rtl/>
        </w:rPr>
        <w:t>מזרח התיכון להכשרת רכב בע"מ נ' לאוי אדם ואח'</w:t>
      </w:r>
      <w:r w:rsidR="004573AC">
        <w:rPr>
          <w:rFonts w:ascii="Arial" w:hAnsi="Arial" w:hint="cs"/>
          <w:rtl/>
        </w:rPr>
        <w:t xml:space="preserve"> (מיום 2.11.22); </w:t>
      </w:r>
      <w:r w:rsidR="006001BE">
        <w:rPr>
          <w:rFonts w:ascii="Arial" w:hAnsi="Arial" w:hint="cs"/>
          <w:rtl/>
        </w:rPr>
        <w:t xml:space="preserve">תאד"מ (י-ם) 24796-03-23 </w:t>
      </w:r>
      <w:r w:rsidR="006001BE">
        <w:rPr>
          <w:rFonts w:ascii="Arial" w:hAnsi="Arial" w:hint="cs"/>
          <w:b/>
          <w:bCs/>
          <w:rtl/>
        </w:rPr>
        <w:t xml:space="preserve">האני דוויק נ' חב' רהיטי אלגיולאני ואח' </w:t>
      </w:r>
      <w:r w:rsidR="006001BE">
        <w:rPr>
          <w:rFonts w:ascii="Arial" w:hAnsi="Arial" w:hint="cs"/>
          <w:rtl/>
        </w:rPr>
        <w:t xml:space="preserve">(26.6.23); </w:t>
      </w:r>
      <w:r w:rsidR="00886BA4">
        <w:rPr>
          <w:rFonts w:ascii="Arial" w:hAnsi="Arial" w:hint="cs"/>
          <w:rtl/>
        </w:rPr>
        <w:t xml:space="preserve">בתיק זה </w:t>
      </w:r>
      <w:r w:rsidR="00886BA4" w:rsidRPr="009168FD">
        <w:rPr>
          <w:rFonts w:ascii="Arial" w:hAnsi="Arial"/>
          <w:rtl/>
        </w:rPr>
        <w:t xml:space="preserve">תאד"מ (י-ם) 55048-03-23 </w:t>
      </w:r>
      <w:r w:rsidR="00886BA4" w:rsidRPr="009168FD">
        <w:rPr>
          <w:rFonts w:ascii="Arial" w:hAnsi="Arial"/>
          <w:b/>
          <w:bCs/>
          <w:rtl/>
        </w:rPr>
        <w:t xml:space="preserve">רמי אבו רמילה נ' יזה אלכרישאת </w:t>
      </w:r>
      <w:r w:rsidR="00886BA4" w:rsidRPr="009168FD">
        <w:rPr>
          <w:rFonts w:ascii="Arial" w:hAnsi="Arial"/>
          <w:rtl/>
        </w:rPr>
        <w:t>(מיו</w:t>
      </w:r>
      <w:r w:rsidR="00886BA4">
        <w:rPr>
          <w:rFonts w:ascii="Arial" w:hAnsi="Arial" w:hint="cs"/>
          <w:rtl/>
        </w:rPr>
        <w:t>ם</w:t>
      </w:r>
      <w:r w:rsidR="00886BA4">
        <w:rPr>
          <w:rFonts w:ascii="Arial" w:hAnsi="Arial"/>
          <w:rtl/>
        </w:rPr>
        <w:t xml:space="preserve"> </w:t>
      </w:r>
      <w:r w:rsidR="00886BA4">
        <w:rPr>
          <w:rFonts w:ascii="Arial" w:hAnsi="Arial" w:hint="cs"/>
          <w:rtl/>
        </w:rPr>
        <w:t xml:space="preserve">2.7.23). </w:t>
      </w:r>
    </w:p>
    <w:p w:rsidR="002E3BA0" w:rsidRDefault="00413790" w:rsidP="00413790">
      <w:pPr>
        <w:spacing w:line="360" w:lineRule="auto"/>
        <w:jc w:val="both"/>
        <w:rPr>
          <w:rFonts w:ascii="Arial" w:hAnsi="Arial"/>
          <w:rtl/>
        </w:rPr>
      </w:pPr>
      <w:r>
        <w:rPr>
          <w:rFonts w:ascii="Arial" w:hAnsi="Arial" w:hint="cs"/>
          <w:rtl/>
        </w:rPr>
        <w:lastRenderedPageBreak/>
        <w:t>משהייתה התמדה באי מילוי הוראות ביהמ"ש התביעה נמחקה.</w:t>
      </w:r>
    </w:p>
    <w:p w:rsidR="00413790" w:rsidRDefault="00413790" w:rsidP="002E3BA0">
      <w:pPr>
        <w:spacing w:line="360" w:lineRule="auto"/>
        <w:jc w:val="both"/>
        <w:rPr>
          <w:rFonts w:ascii="Arial" w:hAnsi="Arial"/>
          <w:rtl/>
        </w:rPr>
      </w:pPr>
    </w:p>
    <w:p w:rsidR="00413790" w:rsidRDefault="009168FD" w:rsidP="009168FD">
      <w:pPr>
        <w:spacing w:line="360" w:lineRule="auto"/>
        <w:jc w:val="both"/>
        <w:rPr>
          <w:rFonts w:ascii="Arial" w:hAnsi="Arial"/>
          <w:rtl/>
        </w:rPr>
      </w:pPr>
      <w:r w:rsidRPr="009168FD">
        <w:rPr>
          <w:rFonts w:ascii="Arial" w:hAnsi="Arial"/>
          <w:rtl/>
        </w:rPr>
        <w:t xml:space="preserve">הבקשה נדחית. </w:t>
      </w:r>
    </w:p>
    <w:p w:rsidR="00413790" w:rsidRDefault="00413790" w:rsidP="009168FD">
      <w:pPr>
        <w:spacing w:line="360" w:lineRule="auto"/>
        <w:jc w:val="both"/>
        <w:rPr>
          <w:rFonts w:ascii="Arial" w:hAnsi="Arial"/>
          <w:rtl/>
        </w:rPr>
      </w:pPr>
    </w:p>
    <w:p w:rsidR="009168FD" w:rsidRPr="009168FD" w:rsidRDefault="009168FD" w:rsidP="009168FD">
      <w:pPr>
        <w:spacing w:line="360" w:lineRule="auto"/>
        <w:jc w:val="both"/>
        <w:rPr>
          <w:rFonts w:ascii="Arial" w:hAnsi="Arial"/>
          <w:rtl/>
        </w:rPr>
      </w:pPr>
      <w:r w:rsidRPr="009168FD">
        <w:rPr>
          <w:rFonts w:ascii="Arial" w:hAnsi="Arial"/>
          <w:rtl/>
        </w:rPr>
        <w:t>לפנים משורת הדין לא נפסקו הוצאות משמעותיות לאוצר המדינה בגין הזמן שנדרש לצורך מתן החלטה זו. אם ההתנהלות תימשך לא יהיה מנוס מכך.</w:t>
      </w: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י"ד חשוון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29 אוקטובר 2023</w:t>
          </w:r>
        </w:sdtContent>
      </w:sdt>
      <w:r w:rsidR="00005C8B">
        <w:rPr>
          <w:rFonts w:ascii="Arial" w:hAnsi="Arial"/>
          <w:noProof w:val="0"/>
          <w:rtl/>
        </w:rPr>
        <w:t>, בהעדר הצדדים.</w:t>
      </w:r>
    </w:p>
    <w:p w:rsidR="00C43648" w:rsidRDefault="00CC30C3"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2096978444"/>
        </w:sdtPr>
        <w:sdtEndPr/>
        <w:sdtContent>
          <w:r w:rsidR="00E97F06">
            <w:drawing>
              <wp:inline distT="0" distB="0" distL="0" distR="0" wp14:editId="50D07946">
                <wp:extent cx="1809750" cy="933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809750" cy="9334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10"/>
      <w:headerReference w:type="default" r:id="rId11"/>
      <w:footerReference w:type="even" r:id="rId12"/>
      <w:footerReference w:type="default" r:id="rId13"/>
      <w:headerReference w:type="first" r:id="rId14"/>
      <w:footerReference w:type="first" r:id="rId15"/>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30C3" w:rsidRDefault="00CC30C3">
      <w:r>
        <w:separator/>
      </w:r>
    </w:p>
  </w:endnote>
  <w:endnote w:type="continuationSeparator" w:id="0">
    <w:p w:rsidR="00CC30C3" w:rsidRDefault="00CC3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2803" w:rsidRDefault="0034280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61C24">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61C24">
      <w:rPr>
        <w:rStyle w:val="ab"/>
        <w:rtl/>
      </w:rPr>
      <w:t>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2803" w:rsidRDefault="0034280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30C3" w:rsidRDefault="00CC30C3">
      <w:r>
        <w:separator/>
      </w:r>
    </w:p>
  </w:footnote>
  <w:footnote w:type="continuationSeparator" w:id="0">
    <w:p w:rsidR="00CC30C3" w:rsidRDefault="00CC3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2803" w:rsidRDefault="0034280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בירושלים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CC30C3" w:rsidP="00342803">
          <w:pPr>
            <w:rPr>
              <w:b/>
              <w:bCs/>
              <w:noProof w:val="0"/>
              <w:sz w:val="26"/>
              <w:szCs w:val="26"/>
              <w:rtl/>
            </w:rPr>
          </w:pPr>
          <w:sdt>
            <w:sdtPr>
              <w:rPr>
                <w:rtl/>
              </w:rPr>
              <w:alias w:val="1170"/>
              <w:tag w:val="1170"/>
              <w:id w:val="1066377040"/>
              <w:text w:multiLine="1"/>
            </w:sdtPr>
            <w:sdtEndPr/>
            <w:sdtContent>
              <w:proofErr w:type="spellStart"/>
              <w:r w:rsidR="00E32F50">
                <w:rPr>
                  <w:b/>
                  <w:bCs/>
                  <w:noProof w:val="0"/>
                  <w:sz w:val="26"/>
                  <w:szCs w:val="26"/>
                  <w:rtl/>
                </w:rPr>
                <w:t>תאד"מ</w:t>
              </w:r>
              <w:proofErr w:type="spellEnd"/>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E32F50">
                <w:rPr>
                  <w:b/>
                  <w:bCs/>
                  <w:noProof w:val="0"/>
                  <w:sz w:val="26"/>
                  <w:szCs w:val="26"/>
                  <w:rtl/>
                </w:rPr>
                <w:t>55048-03-23</w:t>
              </w:r>
            </w:sdtContent>
          </w:sdt>
          <w:r w:rsidR="00005C8B">
            <w:rPr>
              <w:b/>
              <w:bCs/>
              <w:noProof w:val="0"/>
              <w:sz w:val="26"/>
              <w:szCs w:val="26"/>
              <w:rtl/>
            </w:rPr>
            <w:t xml:space="preserve"> </w:t>
          </w:r>
          <w:bookmarkEnd w:id="1"/>
          <w:sdt>
            <w:sdtPr>
              <w:rPr>
                <w:b/>
                <w:bCs/>
                <w:noProof w:val="0"/>
                <w:sz w:val="26"/>
                <w:szCs w:val="26"/>
                <w:rtl/>
              </w:rPr>
              <w:alias w:val="3154"/>
              <w:tag w:val="3154"/>
              <w:id w:val="1282922722"/>
              <w:placeholder>
                <w:docPart w:val="14A02100AD014C78957A1D55325C5EEC"/>
              </w:placeholder>
              <w:text w:multiLine="1"/>
            </w:sdtPr>
            <w:sdtEndPr/>
            <w:sdtContent>
              <w:r w:rsidR="00E32F50">
                <w:rPr>
                  <w:b/>
                  <w:bCs/>
                  <w:noProof w:val="0"/>
                  <w:sz w:val="26"/>
                  <w:szCs w:val="26"/>
                  <w:rtl/>
                </w:rPr>
                <w:t xml:space="preserve">אבו </w:t>
              </w:r>
              <w:proofErr w:type="spellStart"/>
              <w:r w:rsidR="00E32F50">
                <w:rPr>
                  <w:b/>
                  <w:bCs/>
                  <w:noProof w:val="0"/>
                  <w:sz w:val="26"/>
                  <w:szCs w:val="26"/>
                  <w:rtl/>
                </w:rPr>
                <w:t>רמילה</w:t>
              </w:r>
              <w:proofErr w:type="spellEnd"/>
              <w:r w:rsidR="00E32F50">
                <w:rPr>
                  <w:b/>
                  <w:bCs/>
                  <w:noProof w:val="0"/>
                  <w:sz w:val="26"/>
                  <w:szCs w:val="26"/>
                  <w:rtl/>
                </w:rPr>
                <w:t xml:space="preserve"> נ' </w:t>
              </w:r>
              <w:proofErr w:type="spellStart"/>
              <w:r w:rsidR="00E32F50">
                <w:rPr>
                  <w:b/>
                  <w:bCs/>
                  <w:noProof w:val="0"/>
                  <w:sz w:val="26"/>
                  <w:szCs w:val="26"/>
                  <w:rtl/>
                </w:rPr>
                <w:t>אלכרישאת</w:t>
              </w:r>
              <w:proofErr w:type="spellEnd"/>
              <w:r w:rsidR="00E32F50">
                <w:rPr>
                  <w:b/>
                  <w:bCs/>
                  <w:noProof w:val="0"/>
                  <w:sz w:val="26"/>
                  <w:szCs w:val="26"/>
                  <w:rtl/>
                </w:rPr>
                <w:t xml:space="preserve"> ואח'</w:t>
              </w:r>
            </w:sdtContent>
          </w:sdt>
          <w:r w:rsidR="0034280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placeholder>
                <w:docPart w:val="D290653DA13E4E738B7E725F79D73329"/>
              </w:placeholder>
              <w:showingPlcHdr/>
              <w:text w:multiLine="1"/>
            </w:sdtPr>
            <w:sdtEndPr/>
            <w:sdtContent>
              <w:r w:rsidR="001173C6">
                <w:rPr>
                  <w:rFonts w:hint="eastAsia"/>
                  <w:sz w:val="20"/>
                  <w:szCs w:val="20"/>
                  <w:highlight w:val="yellow"/>
                  <w:rtl/>
                </w:rPr>
                <w:t>מספר</w:t>
              </w:r>
              <w:r w:rsidR="001173C6">
                <w:rPr>
                  <w:sz w:val="20"/>
                  <w:szCs w:val="20"/>
                  <w:highlight w:val="yellow"/>
                  <w:rtl/>
                </w:rPr>
                <w:t xml:space="preserve"> תיק חיצוני</w:t>
              </w: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2803" w:rsidRDefault="0034280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11869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118695&amp;lt;/CaseID&amp;gt;_x000d__x000a_        &amp;lt;CaseMonth&amp;gt;3&amp;lt;/CaseMonth&amp;gt;_x000d__x000a_        &amp;lt;CaseYear&amp;gt;2023&amp;lt;/CaseYear&amp;gt;_x000d__x000a_        &amp;lt;CaseNumber&amp;gt;55048&amp;lt;/CaseNumber&amp;gt;_x000d__x000a_        &amp;lt;NumeratorGroupID&amp;gt;1&amp;lt;/NumeratorGroupID&amp;gt;_x000d__x000a_        &amp;lt;CaseName&amp;gt;אבו רמילה נ&amp;#39; אלכרישאת ואח&amp;#39;&amp;lt;/CaseName&amp;gt;_x000d__x000a_        &amp;lt;CourtID&amp;gt;30&amp;lt;/CourtID&amp;gt;_x000d__x000a_        &amp;lt;CaseTypeID&amp;gt;10316&amp;lt;/CaseTypeID&amp;gt;_x000d__x000a_        &amp;lt;CaseInterestID&amp;gt;10290&amp;lt;/CaseInterestID&amp;gt;_x000d__x000a_        &amp;lt;CaseJudgeName&amp;gt;אביגיל ון-קרפלד&amp;lt;/CaseJudgeName&amp;gt;_x000d__x000a_        &amp;lt;ProcedureID&amp;gt;1&amp;lt;/ProcedureID&amp;gt;_x000d__x000a_        &amp;lt;CaseStatusID&amp;gt;2&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55048-03-23&amp;lt;/CaseDisplayIdentifier&amp;gt;_x000d__x000a_        &amp;lt;CaseTypeDesc&amp;gt;תאד&amp;quot;מ&amp;lt;/CaseTypeDesc&amp;gt;_x000d__x000a_        &amp;lt;CourtDesc&amp;gt;שלום ירושלים&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TemporaryAidStatus /&amp;gt;_x000d__x000a_        &amp;lt;CaseOpenDate&amp;gt;2023-03-23T13:32:00+02:00&amp;lt;/CaseOpenDate&amp;gt;_x000d__x000a_        &amp;lt;PleaTypeID&amp;gt;4&amp;lt;/PleaTypeID&amp;gt;_x000d__x000a_        &amp;lt;CourtLevelID&amp;gt;1&amp;lt;/CourtLevelID&amp;gt;_x000d__x000a_        &amp;lt;CourtLevelCaseTypeInterestID&amp;gt;2058&amp;lt;/CourtLevelCaseTypeInterestID&amp;gt;_x000d__x000a_        &amp;lt;CaseJudgeFirstName&amp;gt;אביגיל&amp;lt;/CaseJudgeFirstName&amp;gt;_x000d__x000a_        &amp;lt;CaseJudgeLastName&amp;gt;ון-קרפלד&amp;lt;/CaseJudgeLastName&amp;gt;_x000d__x000a_        &amp;lt;JudicalPersonID&amp;gt;029007937@GOV.IL&amp;lt;/JudicalPersonID&amp;gt;_x000d__x000a_        &amp;lt;IsJudicalPanel&amp;gt;false&amp;lt;/IsJudicalPanel&amp;gt;_x000d__x000a_        &amp;lt;CourtDisplayName&amp;gt;בית משפט השלום בירושלים&amp;lt;/CourtDisplayName&amp;gt;_x000d__x000a_        &amp;lt;IsAllStartDataCollected&amp;gt;true&amp;lt;/IsAllStartDataCollected&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tru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118695&amp;lt;/CaseID&amp;gt;_x000d__x000a_        &amp;lt;CaseMonth&amp;gt;3&amp;lt;/CaseMonth&amp;gt;_x000d__x000a_        &amp;lt;CaseYear&amp;gt;2023&amp;lt;/CaseYear&amp;gt;_x000d__x000a_        &amp;lt;CaseNumber&amp;gt;55048&amp;lt;/CaseNumber&amp;gt;_x000d__x000a_        &amp;lt;NumeratorGroupID&amp;gt;1&amp;lt;/NumeratorGroupID&amp;gt;_x000d__x000a_        &amp;lt;CaseName&amp;gt;אבו רמילה נ&amp;#39; אלכרישאת ואח&amp;#39;&amp;lt;/CaseName&amp;gt;_x000d__x000a_        &amp;lt;CourtID&amp;gt;30&amp;lt;/CourtID&amp;gt;_x000d__x000a_        &amp;lt;CaseTypeID&amp;gt;10316&amp;lt;/CaseTypeID&amp;gt;_x000d__x000a_        &amp;lt;CaseInterestID&amp;gt;10290&amp;lt;/CaseInterestID&amp;gt;_x000d__x000a_        &amp;lt;CaseJudgeName&amp;gt;אביגיל ון-קרפלד&amp;lt;/CaseJudgeName&amp;gt;_x000d__x000a_        &amp;lt;ProcedureID&amp;gt;1&amp;lt;/ProcedureID&amp;gt;_x000d__x000a_        &amp;lt;CaseStatusID&amp;gt;2&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55048-03-23&amp;lt;/CaseDisplayIdentifier&amp;gt;_x000d__x000a_        &amp;lt;CaseTypeDesc&amp;gt;תאד&amp;quot;מ&amp;lt;/CaseTypeDesc&amp;gt;_x000d__x000a_        &amp;lt;CourtDesc&amp;gt;שלום ירושלים&amp;lt;/CourtDesc&amp;gt;_x000d__x000a_        &amp;lt;CaseStageDesc&amp;gt;תיק אלקטרוני&amp;lt;/CaseStageDesc&amp;gt;_x000d__x000a_        &amp;lt;CaseOpenDate&amp;gt;2023-03-23T13:32:00+02:00&amp;lt;/CaseOpenDate&amp;gt;_x000d__x000a_        &amp;lt;PleaTypeID&amp;gt;4&amp;lt;/PleaTypeID&amp;gt;_x000d__x000a_        &amp;lt;CourtLevelID&amp;gt;1&amp;lt;/CourtLevelID&amp;gt;_x000d__x000a_        &amp;lt;CourtLevelCaseTypeInterestID&amp;gt;2058&amp;lt;/CourtLevelCaseTypeInterestID&amp;gt;_x000d__x000a_        &amp;lt;CaseJudgeFirstName&amp;gt;אביגיל&amp;lt;/CaseJudgeFirstName&amp;gt;_x000d__x000a_        &amp;lt;CaseJudgeLastName&amp;gt;ון-קרפלד&amp;lt;/CaseJudgeLastName&amp;gt;_x000d__x000a_        &amp;lt;JudicalPersonID&amp;gt;029007937@GOV.IL&amp;lt;/JudicalPersonID&amp;gt;_x000d__x000a_        &amp;lt;IsJudicalPanel&amp;gt;false&amp;lt;/IsJudicalPanel&amp;gt;_x000d__x000a_        &amp;lt;CourtDisplayName&amp;gt;בית משפט השלום בירושלים&amp;lt;/CourtDisplayName&amp;gt;_x000d__x000a_        &amp;lt;IsAllStartDataCollected&amp;gt;true&amp;lt;/IsAllStartDataCollected&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10-29T12:45:25.3802866+02:00&amp;lt;/DecisionStatusChangeDate&amp;gt;_x000d__x000a_        &amp;lt;DecisionSignatureDate&amp;gt;2023-10-29T12:45:25.3802866+02:00&amp;lt;/DecisionSignatureDate&amp;gt;_x000d__x000a_        &amp;lt;DecisionSignatureUserID&amp;gt;029007937@GOV.IL&amp;lt;/DecisionSignatureUserID&amp;gt;_x000d__x000a_        &amp;lt;DecisionCreateDate&amp;gt;2023-10-29T12:45:25.3802866+02:00&amp;lt;/DecisionCreateDate&amp;gt;_x000d__x000a_        &amp;lt;DecisionChangeDate&amp;gt;2023-10-29T12:45:25.3802866+02:00&amp;lt;/DecisionChangeDate&amp;gt;_x000d__x000a_        &amp;lt;DecisionChangeUserID&amp;gt;02900793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900793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007937@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118695&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290"/>
    <w:docVar w:name="NGCS.TemplateCaseTypeID" w:val="10316"/>
    <w:docVar w:name="NGCS.TemplateCategoryID" w:val="80"/>
    <w:docVar w:name="NGCS.TemplateCourtID" w:val="30"/>
    <w:docVar w:name="NGCS.TemplateProceedingID" w:val="1"/>
    <w:docVar w:name="SelectedDocumentID" w:val="422124323"/>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D26C3"/>
    <w:rsid w:val="000E0DD2"/>
    <w:rsid w:val="000E3AF1"/>
    <w:rsid w:val="000F0BC8"/>
    <w:rsid w:val="000F0DD6"/>
    <w:rsid w:val="000F42E4"/>
    <w:rsid w:val="00107E6D"/>
    <w:rsid w:val="0011194C"/>
    <w:rsid w:val="0011424C"/>
    <w:rsid w:val="001173C6"/>
    <w:rsid w:val="001367BC"/>
    <w:rsid w:val="00144D2A"/>
    <w:rsid w:val="0014653E"/>
    <w:rsid w:val="00180519"/>
    <w:rsid w:val="00191C82"/>
    <w:rsid w:val="00197EFC"/>
    <w:rsid w:val="001B538C"/>
    <w:rsid w:val="001C4003"/>
    <w:rsid w:val="001D4DBF"/>
    <w:rsid w:val="001E75CA"/>
    <w:rsid w:val="002265FF"/>
    <w:rsid w:val="00271B56"/>
    <w:rsid w:val="002B0865"/>
    <w:rsid w:val="002C344E"/>
    <w:rsid w:val="002E3BA0"/>
    <w:rsid w:val="002E75E9"/>
    <w:rsid w:val="00307A6A"/>
    <w:rsid w:val="00307C40"/>
    <w:rsid w:val="00320433"/>
    <w:rsid w:val="003230C7"/>
    <w:rsid w:val="00327E50"/>
    <w:rsid w:val="0033597A"/>
    <w:rsid w:val="00342803"/>
    <w:rsid w:val="00343D89"/>
    <w:rsid w:val="00362612"/>
    <w:rsid w:val="0036743F"/>
    <w:rsid w:val="003715DD"/>
    <w:rsid w:val="003823E0"/>
    <w:rsid w:val="003A4521"/>
    <w:rsid w:val="003D1C8C"/>
    <w:rsid w:val="003D48C0"/>
    <w:rsid w:val="0040010B"/>
    <w:rsid w:val="0040096C"/>
    <w:rsid w:val="00413790"/>
    <w:rsid w:val="00414F1F"/>
    <w:rsid w:val="0043125D"/>
    <w:rsid w:val="0043502B"/>
    <w:rsid w:val="004443AC"/>
    <w:rsid w:val="00444B02"/>
    <w:rsid w:val="00451E28"/>
    <w:rsid w:val="004573AC"/>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61F0A"/>
    <w:rsid w:val="005A3637"/>
    <w:rsid w:val="005E7930"/>
    <w:rsid w:val="005F4F09"/>
    <w:rsid w:val="006001BE"/>
    <w:rsid w:val="006036F6"/>
    <w:rsid w:val="0061431B"/>
    <w:rsid w:val="00622BAA"/>
    <w:rsid w:val="006306CF"/>
    <w:rsid w:val="00641766"/>
    <w:rsid w:val="00644E9A"/>
    <w:rsid w:val="00661E00"/>
    <w:rsid w:val="00671BD5"/>
    <w:rsid w:val="006805C1"/>
    <w:rsid w:val="00686C21"/>
    <w:rsid w:val="006931C1"/>
    <w:rsid w:val="00694556"/>
    <w:rsid w:val="006C30C5"/>
    <w:rsid w:val="006D3B31"/>
    <w:rsid w:val="006E0D96"/>
    <w:rsid w:val="006E1A53"/>
    <w:rsid w:val="006F56E6"/>
    <w:rsid w:val="00704EDA"/>
    <w:rsid w:val="00721122"/>
    <w:rsid w:val="00753019"/>
    <w:rsid w:val="00754801"/>
    <w:rsid w:val="00761441"/>
    <w:rsid w:val="00772086"/>
    <w:rsid w:val="00795365"/>
    <w:rsid w:val="007A351D"/>
    <w:rsid w:val="007B7765"/>
    <w:rsid w:val="007C428D"/>
    <w:rsid w:val="007C5BDD"/>
    <w:rsid w:val="007D45E3"/>
    <w:rsid w:val="007E57CE"/>
    <w:rsid w:val="007E6115"/>
    <w:rsid w:val="007F4609"/>
    <w:rsid w:val="00814468"/>
    <w:rsid w:val="008176A1"/>
    <w:rsid w:val="00820005"/>
    <w:rsid w:val="00844318"/>
    <w:rsid w:val="00863F5D"/>
    <w:rsid w:val="00870890"/>
    <w:rsid w:val="00873602"/>
    <w:rsid w:val="00875D12"/>
    <w:rsid w:val="0088479D"/>
    <w:rsid w:val="00886BA4"/>
    <w:rsid w:val="00894012"/>
    <w:rsid w:val="00896889"/>
    <w:rsid w:val="008B0EB7"/>
    <w:rsid w:val="008B40F0"/>
    <w:rsid w:val="008C16C5"/>
    <w:rsid w:val="008C5714"/>
    <w:rsid w:val="008C58F6"/>
    <w:rsid w:val="008C6D08"/>
    <w:rsid w:val="008D10B2"/>
    <w:rsid w:val="00903896"/>
    <w:rsid w:val="00906F3D"/>
    <w:rsid w:val="009168FD"/>
    <w:rsid w:val="0094424E"/>
    <w:rsid w:val="0095523B"/>
    <w:rsid w:val="00955642"/>
    <w:rsid w:val="009622DF"/>
    <w:rsid w:val="0096493F"/>
    <w:rsid w:val="00965607"/>
    <w:rsid w:val="00967DFF"/>
    <w:rsid w:val="00994341"/>
    <w:rsid w:val="009D1A48"/>
    <w:rsid w:val="009E1CE7"/>
    <w:rsid w:val="009E4EA5"/>
    <w:rsid w:val="009F164B"/>
    <w:rsid w:val="009F323C"/>
    <w:rsid w:val="00A125D3"/>
    <w:rsid w:val="00A3392B"/>
    <w:rsid w:val="00A85E34"/>
    <w:rsid w:val="00A94B64"/>
    <w:rsid w:val="00AA3229"/>
    <w:rsid w:val="00AA7596"/>
    <w:rsid w:val="00AB5E52"/>
    <w:rsid w:val="00AC3B02"/>
    <w:rsid w:val="00AC3B7B"/>
    <w:rsid w:val="00AC5209"/>
    <w:rsid w:val="00AE0E34"/>
    <w:rsid w:val="00AE729E"/>
    <w:rsid w:val="00AE7752"/>
    <w:rsid w:val="00AF7FDA"/>
    <w:rsid w:val="00B34286"/>
    <w:rsid w:val="00B40B40"/>
    <w:rsid w:val="00B5356E"/>
    <w:rsid w:val="00B809AD"/>
    <w:rsid w:val="00B80CBD"/>
    <w:rsid w:val="00B86096"/>
    <w:rsid w:val="00B964D9"/>
    <w:rsid w:val="00BA0A7C"/>
    <w:rsid w:val="00BA517C"/>
    <w:rsid w:val="00BB2FDB"/>
    <w:rsid w:val="00BB3D05"/>
    <w:rsid w:val="00BB73BE"/>
    <w:rsid w:val="00BC20D2"/>
    <w:rsid w:val="00BC2D89"/>
    <w:rsid w:val="00BD6531"/>
    <w:rsid w:val="00BE05B2"/>
    <w:rsid w:val="00BF1908"/>
    <w:rsid w:val="00C22D93"/>
    <w:rsid w:val="00C23458"/>
    <w:rsid w:val="00C31120"/>
    <w:rsid w:val="00C34482"/>
    <w:rsid w:val="00C43648"/>
    <w:rsid w:val="00C50A9F"/>
    <w:rsid w:val="00C642FA"/>
    <w:rsid w:val="00CC30C3"/>
    <w:rsid w:val="00CC7622"/>
    <w:rsid w:val="00CD1829"/>
    <w:rsid w:val="00CD608F"/>
    <w:rsid w:val="00CF6BB7"/>
    <w:rsid w:val="00D03E89"/>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1068A"/>
    <w:rsid w:val="00E24A32"/>
    <w:rsid w:val="00E25884"/>
    <w:rsid w:val="00E25B55"/>
    <w:rsid w:val="00E31C2B"/>
    <w:rsid w:val="00E32F50"/>
    <w:rsid w:val="00E5426A"/>
    <w:rsid w:val="00E54642"/>
    <w:rsid w:val="00E80CBE"/>
    <w:rsid w:val="00E962E3"/>
    <w:rsid w:val="00E97F06"/>
    <w:rsid w:val="00EB6C79"/>
    <w:rsid w:val="00EC37E9"/>
    <w:rsid w:val="00EF1612"/>
    <w:rsid w:val="00F038D8"/>
    <w:rsid w:val="00F06995"/>
    <w:rsid w:val="00F07CBF"/>
    <w:rsid w:val="00F11EBD"/>
    <w:rsid w:val="00F13623"/>
    <w:rsid w:val="00F44D1D"/>
    <w:rsid w:val="00F61C24"/>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215700">
      <w:bodyDiv w:val="1"/>
      <w:marLeft w:val="0"/>
      <w:marRight w:val="0"/>
      <w:marTop w:val="0"/>
      <w:marBottom w:val="0"/>
      <w:divBdr>
        <w:top w:val="none" w:sz="0" w:space="0" w:color="auto"/>
        <w:left w:val="none" w:sz="0" w:space="0" w:color="auto"/>
        <w:bottom w:val="none" w:sz="0" w:space="0" w:color="auto"/>
        <w:right w:val="none" w:sz="0" w:space="0" w:color="auto"/>
      </w:divBdr>
    </w:div>
    <w:div w:id="99611288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D03381" w:rsidP="00D03381">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D03381" w:rsidP="00D03381">
          <w:pPr>
            <w:pStyle w:val="D290653DA13E4E738B7E725F79D7332919"/>
          </w:pPr>
          <w:r>
            <w:rPr>
              <w:rFonts w:hint="eastAsia"/>
              <w:sz w:val="20"/>
              <w:szCs w:val="20"/>
              <w:rtl/>
            </w:rPr>
            <w:t>מספר</w:t>
          </w:r>
          <w:r>
            <w:rPr>
              <w:sz w:val="20"/>
              <w:szCs w:val="20"/>
              <w:rtl/>
            </w:rPr>
            <w:t xml:space="preserve"> תיק חיצוני</w:t>
          </w:r>
        </w:p>
      </w:docPartBody>
    </w:docPart>
    <w:docPart>
      <w:docPartPr>
        <w:name w:val="14A02100AD014C78957A1D55325C5EEC"/>
        <w:category>
          <w:name w:val="כללי"/>
          <w:gallery w:val="placeholder"/>
        </w:category>
        <w:types>
          <w:type w:val="bbPlcHdr"/>
        </w:types>
        <w:behaviors>
          <w:behavior w:val="content"/>
        </w:behaviors>
        <w:guid w:val="{2803A78D-3701-436F-8D66-D45ED4025ED7}"/>
      </w:docPartPr>
      <w:docPartBody>
        <w:p w:rsidR="000A3952" w:rsidRDefault="00D03381" w:rsidP="00D03381">
          <w:pPr>
            <w:pStyle w:val="14A02100AD014C78957A1D55325C5EEC"/>
          </w:pPr>
          <w:r>
            <w:rPr>
              <w:b/>
              <w:bCs/>
              <w:noProof w:val="0"/>
              <w:sz w:val="26"/>
              <w:szCs w:val="26"/>
              <w:rtl/>
            </w:rPr>
            <w:t>שם תיק ללא שמות חסויים</w:t>
          </w:r>
        </w:p>
      </w:docPartBody>
    </w:docPart>
    <w:docPart>
      <w:docPartPr>
        <w:name w:val="3AB855EA819B4ACFA1B6A82FBF3FCD7E"/>
        <w:category>
          <w:name w:val="כללי"/>
          <w:gallery w:val="placeholder"/>
        </w:category>
        <w:types>
          <w:type w:val="bbPlcHdr"/>
        </w:types>
        <w:behaviors>
          <w:behavior w:val="content"/>
        </w:behaviors>
        <w:guid w:val="{F0A672DF-C52C-45AC-9793-9C0131558443}"/>
      </w:docPartPr>
      <w:docPartBody>
        <w:p w:rsidR="000A3952" w:rsidRDefault="00D03381" w:rsidP="00D03381">
          <w:pPr>
            <w:pStyle w:val="3AB855EA819B4ACFA1B6A82FBF3FCD7E"/>
          </w:pPr>
          <w:r w:rsidRPr="00E32F50">
            <w:rPr>
              <w:rFonts w:ascii="Arial" w:hAnsi="Arial"/>
              <w:b/>
              <w:bCs/>
              <w:noProof w:val="0"/>
              <w:sz w:val="26"/>
              <w:szCs w:val="26"/>
              <w:rtl/>
            </w:rPr>
            <w:t>שם צד א' ללא שם של חסוי</w:t>
          </w:r>
        </w:p>
      </w:docPartBody>
    </w:docPart>
    <w:docPart>
      <w:docPartPr>
        <w:name w:val="3D0E8DD0E86545E48F752749CF7BA28F"/>
        <w:category>
          <w:name w:val="כללי"/>
          <w:gallery w:val="placeholder"/>
        </w:category>
        <w:types>
          <w:type w:val="bbPlcHdr"/>
        </w:types>
        <w:behaviors>
          <w:behavior w:val="content"/>
        </w:behaviors>
        <w:guid w:val="{1EEAC0F2-AB22-4124-81FA-895405A14CAE}"/>
      </w:docPartPr>
      <w:docPartBody>
        <w:p w:rsidR="000A3952" w:rsidRDefault="00D03381" w:rsidP="00D03381">
          <w:pPr>
            <w:pStyle w:val="3D0E8DD0E86545E48F752749CF7BA28F"/>
          </w:pPr>
          <w:r w:rsidRPr="00E32F50">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2391B"/>
    <w:rsid w:val="0004635F"/>
    <w:rsid w:val="000A3952"/>
    <w:rsid w:val="000A4ACE"/>
    <w:rsid w:val="002D02C4"/>
    <w:rsid w:val="002E3F87"/>
    <w:rsid w:val="003432ED"/>
    <w:rsid w:val="00345C9D"/>
    <w:rsid w:val="0048651F"/>
    <w:rsid w:val="004C46BA"/>
    <w:rsid w:val="005157ED"/>
    <w:rsid w:val="00556D67"/>
    <w:rsid w:val="006F74EC"/>
    <w:rsid w:val="00793995"/>
    <w:rsid w:val="007C6F98"/>
    <w:rsid w:val="007E254A"/>
    <w:rsid w:val="008B4366"/>
    <w:rsid w:val="009133C7"/>
    <w:rsid w:val="009178E4"/>
    <w:rsid w:val="00961B27"/>
    <w:rsid w:val="00AA7CE3"/>
    <w:rsid w:val="00B91FA3"/>
    <w:rsid w:val="00BE6557"/>
    <w:rsid w:val="00C92884"/>
    <w:rsid w:val="00C96C06"/>
    <w:rsid w:val="00D03381"/>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03381"/>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C46BA"/>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C46BA"/>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C46BA"/>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C46BA"/>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C46BA"/>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C46BA"/>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C46BA"/>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C46BA"/>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C46BA"/>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4C46BA"/>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4C46BA"/>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4C46BA"/>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4C46BA"/>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4C46BA"/>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4C46BA"/>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4C46BA"/>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4C46BA"/>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4C46BA"/>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C46B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C46B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C46B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C46B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C46B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C46B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C46B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C46B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C46B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C46B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C46B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C46B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C46B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C46B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C46B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C46B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C46B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C46B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C46B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C46B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C46B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C46B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C46B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3432ED"/>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3432ED"/>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3432ED"/>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3432ED"/>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3432ED"/>
    <w:pPr>
      <w:bidi/>
      <w:spacing w:after="0" w:line="240" w:lineRule="auto"/>
    </w:pPr>
    <w:rPr>
      <w:rFonts w:ascii="Times New Roman" w:eastAsia="Times New Roman" w:hAnsi="Times New Roman" w:cs="David"/>
      <w:noProof/>
      <w:sz w:val="24"/>
      <w:szCs w:val="24"/>
    </w:rPr>
  </w:style>
  <w:style w:type="paragraph" w:customStyle="1" w:styleId="C4C54DD328264CDC9D6CFF3FF78C1F85">
    <w:name w:val="C4C54DD328264CDC9D6CFF3FF78C1F85"/>
    <w:rsid w:val="0002391B"/>
    <w:pPr>
      <w:bidi/>
      <w:spacing w:after="160" w:line="259" w:lineRule="auto"/>
    </w:pPr>
  </w:style>
  <w:style w:type="paragraph" w:customStyle="1" w:styleId="460CDF1F6594436886DA944097BB2882">
    <w:name w:val="460CDF1F6594436886DA944097BB2882"/>
    <w:rsid w:val="0002391B"/>
    <w:pPr>
      <w:bidi/>
      <w:spacing w:after="160" w:line="259" w:lineRule="auto"/>
    </w:pPr>
  </w:style>
  <w:style w:type="paragraph" w:customStyle="1" w:styleId="6E810291129949F68A3E97017060B978">
    <w:name w:val="6E810291129949F68A3E97017060B978"/>
    <w:rsid w:val="0002391B"/>
    <w:pPr>
      <w:bidi/>
      <w:spacing w:after="160" w:line="259" w:lineRule="auto"/>
    </w:pPr>
  </w:style>
  <w:style w:type="paragraph" w:customStyle="1" w:styleId="6E810291129949F68A3E97017060B9781">
    <w:name w:val="6E810291129949F68A3E97017060B9781"/>
    <w:rsid w:val="006F74EC"/>
    <w:pPr>
      <w:bidi/>
      <w:spacing w:after="0" w:line="240" w:lineRule="auto"/>
    </w:pPr>
    <w:rPr>
      <w:rFonts w:ascii="Times New Roman" w:eastAsia="Times New Roman" w:hAnsi="Times New Roman" w:cs="David"/>
      <w:noProof/>
      <w:sz w:val="24"/>
      <w:szCs w:val="24"/>
    </w:rPr>
  </w:style>
  <w:style w:type="paragraph" w:customStyle="1" w:styleId="C4C54DD328264CDC9D6CFF3FF78C1F851">
    <w:name w:val="C4C54DD328264CDC9D6CFF3FF78C1F851"/>
    <w:rsid w:val="006F74EC"/>
    <w:pPr>
      <w:bidi/>
      <w:spacing w:after="0" w:line="240" w:lineRule="auto"/>
    </w:pPr>
    <w:rPr>
      <w:rFonts w:ascii="Times New Roman" w:eastAsia="Times New Roman" w:hAnsi="Times New Roman" w:cs="David"/>
      <w:noProof/>
      <w:sz w:val="24"/>
      <w:szCs w:val="24"/>
    </w:rPr>
  </w:style>
  <w:style w:type="paragraph" w:customStyle="1" w:styleId="460CDF1F6594436886DA944097BB28821">
    <w:name w:val="460CDF1F6594436886DA944097BB28821"/>
    <w:rsid w:val="006F74EC"/>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6F74EC"/>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6F74EC"/>
    <w:pPr>
      <w:bidi/>
      <w:spacing w:after="0" w:line="240" w:lineRule="auto"/>
    </w:pPr>
    <w:rPr>
      <w:rFonts w:ascii="Times New Roman" w:eastAsia="Times New Roman" w:hAnsi="Times New Roman" w:cs="David"/>
      <w:noProof/>
      <w:sz w:val="24"/>
      <w:szCs w:val="24"/>
    </w:rPr>
  </w:style>
  <w:style w:type="paragraph" w:customStyle="1" w:styleId="6E810291129949F68A3E97017060B9782">
    <w:name w:val="6E810291129949F68A3E97017060B9782"/>
    <w:rsid w:val="006F74EC"/>
    <w:pPr>
      <w:bidi/>
      <w:spacing w:after="0" w:line="240" w:lineRule="auto"/>
    </w:pPr>
    <w:rPr>
      <w:rFonts w:ascii="Times New Roman" w:eastAsia="Times New Roman" w:hAnsi="Times New Roman" w:cs="David"/>
      <w:noProof/>
      <w:sz w:val="24"/>
      <w:szCs w:val="24"/>
    </w:rPr>
  </w:style>
  <w:style w:type="paragraph" w:customStyle="1" w:styleId="C4C54DD328264CDC9D6CFF3FF78C1F852">
    <w:name w:val="C4C54DD328264CDC9D6CFF3FF78C1F852"/>
    <w:rsid w:val="006F74EC"/>
    <w:pPr>
      <w:bidi/>
      <w:spacing w:after="0" w:line="240" w:lineRule="auto"/>
    </w:pPr>
    <w:rPr>
      <w:rFonts w:ascii="Times New Roman" w:eastAsia="Times New Roman" w:hAnsi="Times New Roman" w:cs="David"/>
      <w:noProof/>
      <w:sz w:val="24"/>
      <w:szCs w:val="24"/>
    </w:rPr>
  </w:style>
  <w:style w:type="paragraph" w:customStyle="1" w:styleId="460CDF1F6594436886DA944097BB28822">
    <w:name w:val="460CDF1F6594436886DA944097BB28822"/>
    <w:rsid w:val="006F74E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6F74E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6F74EC"/>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C92884"/>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C92884"/>
    <w:pPr>
      <w:bidi/>
      <w:spacing w:after="0" w:line="240" w:lineRule="auto"/>
    </w:pPr>
    <w:rPr>
      <w:rFonts w:ascii="Times New Roman" w:eastAsia="Times New Roman" w:hAnsi="Times New Roman" w:cs="David"/>
      <w:noProof/>
      <w:sz w:val="24"/>
      <w:szCs w:val="24"/>
    </w:rPr>
  </w:style>
  <w:style w:type="paragraph" w:customStyle="1" w:styleId="3AB855EA819B4ACFA1B6A82FBF3FCD7E">
    <w:name w:val="3AB855EA819B4ACFA1B6A82FBF3FCD7E"/>
    <w:rsid w:val="00D03381"/>
    <w:pPr>
      <w:bidi/>
      <w:spacing w:after="0" w:line="240" w:lineRule="auto"/>
    </w:pPr>
    <w:rPr>
      <w:rFonts w:ascii="Times New Roman" w:eastAsia="Times New Roman" w:hAnsi="Times New Roman" w:cs="David"/>
      <w:noProof/>
      <w:sz w:val="24"/>
      <w:szCs w:val="24"/>
    </w:rPr>
  </w:style>
  <w:style w:type="paragraph" w:customStyle="1" w:styleId="3D0E8DD0E86545E48F752749CF7BA28F">
    <w:name w:val="3D0E8DD0E86545E48F752749CF7BA28F"/>
    <w:rsid w:val="00D0338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D03381"/>
    <w:pPr>
      <w:bidi/>
      <w:spacing w:after="0" w:line="240" w:lineRule="auto"/>
    </w:pPr>
    <w:rPr>
      <w:rFonts w:ascii="Times New Roman" w:eastAsia="Times New Roman" w:hAnsi="Times New Roman" w:cs="David"/>
      <w:noProof/>
      <w:sz w:val="24"/>
      <w:szCs w:val="24"/>
    </w:rPr>
  </w:style>
  <w:style w:type="paragraph" w:customStyle="1" w:styleId="14A02100AD014C78957A1D55325C5EEC">
    <w:name w:val="14A02100AD014C78957A1D55325C5EEC"/>
    <w:rsid w:val="00D03381"/>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D0338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80118695</CaseID>
    <CaseJudicialPersonPresentationDS>
      <CaseJudicalPersonActive>
        <CaseID>80118695</CaseID>
        <JudicialPersonID>029007937@GOV.IL</JudicialPersonID>
        <JudicialPersonTypeID>1</JudicialPersonTypeID>
        <JudicialTypeID>2</JudicialTypeID>
        <IsChairman>false</IsChairman>
        <TreatmentStartDate>2023-10-09T07:37:20.643+03:00</TreatmentStartDate>
        <TreatmentFinishDate>9999-12-31T23:59:59.997+02:00</TreatmentFinishDate>
        <IdentificationCardNumber>029007937</IdentificationCardNumber>
        <DisplayName>אביגיל ון-קרפלד</DisplayName>
        <JudicialTypeName>רשם</JudicialTypeName>
        <CaseJudicialGroupNumber>0</CaseJudicialGroupNumber>
        <DecisionID>147383882</DecisionID>
        <FirstName>אביגיל</FirstName>
        <LastName>ון-קרפלד</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מוחמד רשיד</FullName>
        <FirstName>מוחמד</FirstName>
        <LastName>רשיד</LastName>
        <PartyPropertyName/>
        <AuthenticationTypeAndNumber>מ.ר. 48354</AuthenticationTypeAndNumber>
        <RepresentatedOrRepresentativesNames>רמי אבו רמילה</RepresentatedOrRepresentativesNames>
        <RepresentatedOrRepresentativesCount>1</RepresentatedOrRepresentativesCount>
        <InvitedBy/>
        <CaseID>80118695</CaseID>
        <CaseJudicialPersonPresentationDS>
          <CaseJudicalPersonActive>
            <CaseID>80118695</CaseID>
            <JudicialPersonID>029007937@GOV.IL</JudicialPersonID>
            <JudicialPersonTypeID>1</JudicialPersonTypeID>
            <JudicialTypeID>2</JudicialTypeID>
            <IsChairman>false</IsChairman>
            <TreatmentStartDate>2023-10-09T07:37:20.643+03:00</TreatmentStartDate>
            <TreatmentFinishDate>9999-12-31T23:59:59.997+02:00</TreatmentFinishDate>
            <IdentificationCardNumber>029007937</IdentificationCardNumber>
            <DisplayName>אביגיל ון-קרפלד</DisplayName>
            <JudicialTypeName>רשם</JudicialTypeName>
            <CaseJudicialGroupNumber>0</CaseJudicialGroupNumber>
            <DecisionID>147383882</DecisionID>
            <FirstName>אביגיל</FirstName>
            <LastName>ון-קרפלד</LastName>
            <JudicialPersonTitle>שופט</JudicialPersonTitle>
          </CaseJudicalPersonActive>
        </CaseJudicialPersonPresentationDS>
        <CasePartyID>253660007</CasePartyID>
        <PartyTypeID>2</PartyTypeID>
        <ActivityStatusID>1</ActivityStatusID>
        <PartyAliasID>20</PartyAliasID>
        <PartyAliasName>בא כוח תובעים</PartyAliasName>
        <OrdinalNumber>1</OrdinalNumber>
        <LegalEntityID>15832855</LegalEntityID>
        <CaseLegalEntityID>123723256</CaseLegalEntityID>
        <AuthenticationTypeID>4</AuthenticationTypeID>
        <AuthenticationTypeName>מ.ר.</AuthenticationTypeName>
        <LegalEntityNumber>48354</LegalEntityNumber>
        <IsMainPartyType>true</IsMainPartyType>
        <CaseDisplayIdentifier>55048-03-23</CaseDisplayIdentifier>
        <CaseTypeID>10316</CaseTypeID>
        <CaseTypeName>תיק אזרחי דיון מהיר (תאד"מ)</CaseTypeName>
        <CaseName>אבו רמילה נ' אלכרישאת ואח'</CaseName>
        <FullAddress>בית חנינא ירושלים ת.ד 44023</FullAddress>
        <EmailAddress>rasheed.law1983@gmail.com</EmailAddress>
        <MotionID>0</MotionID>
        <CasePleaID>0</CasePleaID>
        <LinkedCaseID>0</LinkedCaseID>
        <PartyID>1</PartyID>
        <CasePartyCategoryID>2</CasePartyCategoryID>
        <LegalEntityAddressID>74439256</LegalEntityAddressID>
        <LegalEntityEmailAddressID>67938499</LegalEntityEmailAddressID>
        <PleaTypeID>4</PleaTypeID>
        <LawyerOfficeName>משרד עו"ד מוחמד רשיד</LawyerOfficeName>
        <LawyerOfficeID>15832856</LawyerOfficeID>
        <GroupPartyAlias/>
        <IsConverted>false</IsConverted>
        <LegalEntityNameID>15911746</LegalEntityNameID>
        <RepresentatedNamesOfAssistant/>
        <LegalEntityTypeID>4</LegalEntityTypeID>
        <IsVerdictExists>false</IsVerdictExists>
        <IsAsirAzir>false</IsAsirAzir>
        <IsPublicationProhibited>false</IsPublicationProhibited>
        <PublicationProhibitedFullName>מוחמד רשיד</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רמי אבו רמילה</FullName>
        <FirstName>ראמי</FirstName>
        <LastName>אבו רמילה</LastName>
        <PartyPropertyName/>
        <AuthenticationTypeAndNumber>ת"ז 404253171</AuthenticationTypeAndNumber>
        <RepresentatedOrRepresentativesNames>מוחמד רשיד</RepresentatedOrRepresentativesNames>
        <RepresentatedOrRepresentativesCount>1</RepresentatedOrRepresentativesCount>
        <InvitedBy/>
        <CaseID>80118695</CaseID>
        <CaseJudicialPersonPresentationDS>
          <CaseJudicalPersonActive>
            <CaseID>80118695</CaseID>
            <JudicialPersonID>029007937@GOV.IL</JudicialPersonID>
            <JudicialPersonTypeID>1</JudicialPersonTypeID>
            <JudicialTypeID>2</JudicialTypeID>
            <IsChairman>false</IsChairman>
            <TreatmentStartDate>2023-10-09T07:37:20.643+03:00</TreatmentStartDate>
            <TreatmentFinishDate>9999-12-31T23:59:59.997+02:00</TreatmentFinishDate>
            <IdentificationCardNumber>029007937</IdentificationCardNumber>
            <DisplayName>אביגיל ון-קרפלד</DisplayName>
            <JudicialTypeName>רשם</JudicialTypeName>
            <CaseJudicialGroupNumber>0</CaseJudicialGroupNumber>
            <DecisionID>147383882</DecisionID>
            <FirstName>אביגיל</FirstName>
            <LastName>ון-קרפלד</LastName>
            <JudicialPersonTitle>שופט</JudicialPersonTitle>
          </CaseJudicalPersonActive>
        </CaseJudicialPersonPresentationDS>
        <CasePartyID>253660006</CasePartyID>
        <PartyTypeID>1</PartyTypeID>
        <ActivityStatusID>1</ActivityStatusID>
        <PartyAliasID>1</PartyAliasID>
        <PartyAliasName>תובע</PartyAliasName>
        <OrdinalNumber>1</OrdinalNumber>
        <LegalEntityID>81117662</LegalEntityID>
        <CaseLegalEntityID>123723255</CaseLegalEntityID>
        <AuthenticationTypeID>1</AuthenticationTypeID>
        <AuthenticationTypeName>ת"ז</AuthenticationTypeName>
        <LegalEntityNumber>404253171</LegalEntityNumber>
        <IsMainPartyType>true</IsMainPartyType>
        <CaseDisplayIdentifier>55048-03-23</CaseDisplayIdentifier>
        <CaseTypeID>10316</CaseTypeID>
        <CaseTypeName>תיק אזרחי דיון מהיר (תאד"מ)</CaseTypeName>
        <CaseName>אבו רמילה נ' אלכרישאת ואח'</CaseName>
        <FullAddress>.</FullAddress>
        <MotionID>0</MotionID>
        <CasePleaID>0</CasePleaID>
        <FatherName>שחדה</FatherName>
        <LinkedCaseID>0</LinkedCaseID>
        <PartyID>1</PartyID>
        <CasePartyCategoryID>2</CasePartyCategoryID>
        <LegalEntityAddressID>87723275</LegalEntityAddressID>
        <PleaTypeID>4</PleaTypeID>
        <GroupPartyAlias>תובעים</GroupPartyAlias>
        <IsConverted>false</IsConverted>
        <LegalEntityRegisteredNameID>10284806</LegalEntityRegisteredNameID>
        <LegalEntityNameID>94623111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רמי אבו רמילה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יזה אלכרישאת</FullName>
        <FirstName>יזה</FirstName>
        <LastName>אלכרישאת</LastName>
        <PartyPropertyName/>
        <AuthenticationTypeAndNumber>ת"ז 322872425</AuthenticationTypeAndNumber>
        <RepresentatedOrRepresentativesNames/>
        <RepresentatedOrRepresentativesCount>0</RepresentatedOrRepresentativesCount>
        <InvitedBy/>
        <CaseID>80118695</CaseID>
        <CaseJudicialPersonPresentationDS>
          <CaseJudicalPersonActive>
            <CaseID>80118695</CaseID>
            <JudicialPersonID>029007937@GOV.IL</JudicialPersonID>
            <JudicialPersonTypeID>1</JudicialPersonTypeID>
            <JudicialTypeID>2</JudicialTypeID>
            <IsChairman>false</IsChairman>
            <TreatmentStartDate>2023-10-09T07:37:20.643+03:00</TreatmentStartDate>
            <TreatmentFinishDate>9999-12-31T23:59:59.997+02:00</TreatmentFinishDate>
            <IdentificationCardNumber>029007937</IdentificationCardNumber>
            <DisplayName>אביגיל ון-קרפלד</DisplayName>
            <JudicialTypeName>רשם</JudicialTypeName>
            <CaseJudicialGroupNumber>0</CaseJudicialGroupNumber>
            <DecisionID>147383882</DecisionID>
            <FirstName>אביגיל</FirstName>
            <LastName>ון-קרפלד</LastName>
            <JudicialPersonTitle>שופט</JudicialPersonTitle>
          </CaseJudicalPersonActive>
        </CaseJudicialPersonPresentationDS>
        <CasePartyID>253660008</CasePartyID>
        <PartyTypeID>1</PartyTypeID>
        <ActivityStatusID>1</ActivityStatusID>
        <PartyAliasID>2</PartyAliasID>
        <PartyAliasName>נתבע</PartyAliasName>
        <OrdinalNumber>1</OrdinalNumber>
        <LegalEntityID>81117663</LegalEntityID>
        <CaseLegalEntityID>123723257</CaseLegalEntityID>
        <AuthenticationTypeID>1</AuthenticationTypeID>
        <AuthenticationTypeName>ת"ז</AuthenticationTypeName>
        <LegalEntityNumber>322872425</LegalEntityNumber>
        <IsMainPartyType>true</IsMainPartyType>
        <CaseDisplayIdentifier>55048-03-23</CaseDisplayIdentifier>
        <CaseTypeID>10316</CaseTypeID>
        <CaseTypeName>תיק אזרחי דיון מהיר (תאד"מ)</CaseTypeName>
        <CaseName>אבו רמילה נ' אלכרישאת ואח'</CaseName>
        <FullAddress/>
        <MotionID>0</MotionID>
        <CasePleaID>0</CasePleaID>
        <FatherName>חסן</FatherName>
        <LinkedCaseID>0</LinkedCaseID>
        <PartyID>2</PartyID>
        <CasePartyCategoryID>2</CasePartyCategoryID>
        <PleaTypeID>4</PleaTypeID>
        <GroupPartyAlias>נתבעים</GroupPartyAlias>
        <IsConverted>false</IsConverted>
        <LegalEntityRegisteredNameID>10284807</LegalEntityRegisteredNameID>
        <LegalEntityNameID>94623112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יזה אלכרישאת</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מוחמד אלשכיראת</FullName>
        <FirstName>מוחמד</FirstName>
        <LastName>אלשכיראת</LastName>
        <PartyPropertyName/>
        <AuthenticationTypeAndNumber>ת"ז </AuthenticationTypeAndNumber>
        <RepresentatedOrRepresentativesNames/>
        <RepresentatedOrRepresentativesCount>0</RepresentatedOrRepresentativesCount>
        <InvitedBy/>
        <CaseID>80118695</CaseID>
        <CaseJudicialPersonPresentationDS>
          <CaseJudicalPersonActive>
            <CaseID>80118695</CaseID>
            <JudicialPersonID>029007937@GOV.IL</JudicialPersonID>
            <JudicialPersonTypeID>1</JudicialPersonTypeID>
            <JudicialTypeID>2</JudicialTypeID>
            <IsChairman>false</IsChairman>
            <TreatmentStartDate>2023-10-09T07:37:20.643+03:00</TreatmentStartDate>
            <TreatmentFinishDate>9999-12-31T23:59:59.997+02:00</TreatmentFinishDate>
            <IdentificationCardNumber>029007937</IdentificationCardNumber>
            <DisplayName>אביגיל ון-קרפלד</DisplayName>
            <JudicialTypeName>רשם</JudicialTypeName>
            <CaseJudicialGroupNumber>0</CaseJudicialGroupNumber>
            <DecisionID>147383882</DecisionID>
            <FirstName>אביגיל</FirstName>
            <LastName>ון-קרפלד</LastName>
            <JudicialPersonTitle>שופט</JudicialPersonTitle>
          </CaseJudicalPersonActive>
        </CaseJudicialPersonPresentationDS>
        <CasePartyID>253660009</CasePartyID>
        <PartyTypeID>1</PartyTypeID>
        <ActivityStatusID>1</ActivityStatusID>
        <PartyAliasID>2</PartyAliasID>
        <PartyAliasName>נתבע</PartyAliasName>
        <OrdinalNumber>2</OrdinalNumber>
        <LegalEntityID>81117664</LegalEntityID>
        <CaseLegalEntityID>123723258</CaseLegalEntityID>
        <AuthenticationTypeID>1</AuthenticationTypeID>
        <AuthenticationTypeName>ת"ז</AuthenticationTypeName>
        <IsMainPartyType>true</IsMainPartyType>
        <CaseDisplayIdentifier>55048-03-23</CaseDisplayIdentifier>
        <CaseTypeID>10316</CaseTypeID>
        <CaseTypeName>תיק אזרחי דיון מהיר (תאד"מ)</CaseTypeName>
        <CaseName>אבו רמילה נ' אלכרישאת ואח'</CaseName>
        <FullAddress/>
        <MotionID>0</MotionID>
        <CasePleaID>0</CasePleaID>
        <LinkedCaseID>0</LinkedCaseID>
        <PartyID>2</PartyID>
        <CasePartyCategoryID>2</CasePartyCategoryID>
        <PleaTypeID>4</PleaTypeID>
        <GroupPartyAlias>נתבעים</GroupPartyAlias>
        <IsConverted>false</IsConverted>
        <LegalEntityNameID>94623113</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מוחמד אלשכיראת</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הכשרה חברה לביטוח בע"מ</FullName>
        <LastName>הכשרה חברה לביטוח בע"מ</LastName>
        <PartyPropertyName/>
        <AuthenticationTypeAndNumber>חברות 520042177</AuthenticationTypeAndNumber>
        <RepresentatedOrRepresentativesNames/>
        <RepresentatedOrRepresentativesCount>0</RepresentatedOrRepresentativesCount>
        <InvitedBy/>
        <CaseID>80118695</CaseID>
        <CaseJudicialPersonPresentationDS>
          <CaseJudicalPersonActive>
            <CaseID>80118695</CaseID>
            <JudicialPersonID>029007937@GOV.IL</JudicialPersonID>
            <JudicialPersonTypeID>1</JudicialPersonTypeID>
            <JudicialTypeID>2</JudicialTypeID>
            <IsChairman>false</IsChairman>
            <TreatmentStartDate>2023-10-09T07:37:20.643+03:00</TreatmentStartDate>
            <TreatmentFinishDate>9999-12-31T23:59:59.997+02:00</TreatmentFinishDate>
            <IdentificationCardNumber>029007937</IdentificationCardNumber>
            <DisplayName>אביגיל ון-קרפלד</DisplayName>
            <JudicialTypeName>רשם</JudicialTypeName>
            <CaseJudicialGroupNumber>0</CaseJudicialGroupNumber>
            <DecisionID>147383882</DecisionID>
            <FirstName>אביגיל</FirstName>
            <LastName>ון-קרפלד</LastName>
            <JudicialPersonTitle>שופט</JudicialPersonTitle>
          </CaseJudicalPersonActive>
        </CaseJudicialPersonPresentationDS>
        <CasePartyID>253660010</CasePartyID>
        <PartyTypeID>1</PartyTypeID>
        <ActivityStatusID>1</ActivityStatusID>
        <PartyAliasID>2</PartyAliasID>
        <PartyAliasName>נתבע</PartyAliasName>
        <OrdinalNumber>3</OrdinalNumber>
        <LegalEntityID>70602808</LegalEntityID>
        <CaseLegalEntityID>123723259</CaseLegalEntityID>
        <AuthenticationTypeID>3</AuthenticationTypeID>
        <AuthenticationTypeName>חברות</AuthenticationTypeName>
        <LegalEntityNumber>520042177</LegalEntityNumber>
        <IsMainPartyType>true</IsMainPartyType>
        <CaseDisplayIdentifier>55048-03-23</CaseDisplayIdentifier>
        <CaseTypeID>10316</CaseTypeID>
        <CaseTypeName>תיק אזרחי דיון מהיר (תאד"מ)</CaseTypeName>
        <CaseName>אבו רמילה נ' אלכרישאת ואח'</CaseName>
        <FullAddress>המלאכה 6 חולון </FullAddress>
        <MotionID>0</MotionID>
        <CasePleaID>0</CasePleaID>
        <LinkedCaseID>0</LinkedCaseID>
        <PartyID>2</PartyID>
        <CasePartyCategoryID>2</CasePartyCategoryID>
        <LegalEntityAddressID>81541592</LegalEntityAddressID>
        <PleaTypeID>4</PleaTypeID>
        <GroupPartyAlias>נתבעים</GroupPartyAlias>
        <IsConverted>false</IsConverted>
        <LegalEntityRegisteredNameID>2855564</LegalEntityRegisteredNameID>
        <RepresentatedNamesOfAssistant/>
        <LegalEntityTypeID>3</LegalEntityTypeID>
        <IsVerdictExists>false</IsVerdictExists>
        <IsAsirAzir>false</IsAsirAzir>
        <IsPublicationProhibited>false</IsPublicationProhibited>
        <PublicationProhibitedFullName>הכשרה חברה לביטוח בע"מ</PublicationProhibitedFullName>
      </CaseParties>
    </CasePartiesSelectionDS>
    <DecisionName>החלטה  שניתנה ע"י  אביגיל ון-קרפלד</DecisionName>
    <CourtDisplayName>בית משפט השלום בירושלים</CourtDisplayName>
    <IsCaseJudgePanel>false</IsCaseJudgePanel>
    <DecisionSignatureDate>2023-10-29T12:45:25.3802866+02:00</DecisionSignatureDate>
    <OpenCaseDate>2023-03-23T13:32:00+02:00</OpenCaseDate>
    <CaseFeeSum>46350.000</CaseFeeSum>
    <DecisionTypeID>1</DecisionTypeID>
    <DecisionSignatureUserName>אביגיל ון-קרפלד</DecisionSignatureUserName>
    <DecisionSignatureDateHebrew>2023-10-29T12:45:25.3802866+02:00</DecisionSignatureDateHebrew>
    <DecisionWriterID>029007937@GOV.IL</DecisionWriterID>
    <CourtAddress>רח' חשין 1, ירושלים 9515601</CourtAddress>
    <IsAutoTextInCaseExist>false</IsAutoTextInCaseExist>
    <DecisionSignatureRoleName>רשם</DecisionSignatureRoleName>
    <DecisionSignatureUserTitleName>רשמת בכירה</DecisionSignatureUserTitleName>
    <CaseName>אבו רמילה נ' אלכרישאת ואח'</CaseName>
    <DecisionNumberInCase>5</DecisionNumberInCase>
  </dt_Decision>
  <dt_DecisionCase>
    <DecisionID>0</DecisionID>
    <CaseID>80118695</CaseID>
    <CaseJudicialPersonPresentationDS>
      <CaseJudicalPersonActive>
        <CaseID>80118695</CaseID>
        <JudicialPersonID>029007937@GOV.IL</JudicialPersonID>
        <JudicialPersonTypeID>1</JudicialPersonTypeID>
        <JudicialTypeID>2</JudicialTypeID>
        <IsChairman>false</IsChairman>
        <TreatmentStartDate>2023-10-09T07:37:20.643+03:00</TreatmentStartDate>
        <TreatmentFinishDate>9999-12-31T23:59:59.997+02:00</TreatmentFinishDate>
        <IdentificationCardNumber>029007937</IdentificationCardNumber>
        <DisplayName>אביגיל ון-קרפלד</DisplayName>
        <JudicialTypeName>רשם</JudicialTypeName>
        <CaseJudicialGroupNumber>0</CaseJudicialGroupNumber>
        <DecisionID>147383882</DecisionID>
        <FirstName>אביגיל</FirstName>
        <LastName>ון-קרפלד</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מוחמד רשיד</FullName>
        <FirstName>מוחמד</FirstName>
        <LastName>רשיד</LastName>
        <PartyPropertyName/>
        <AuthenticationTypeAndNumber>מ.ר. 48354</AuthenticationTypeAndNumber>
        <RepresentatedOrRepresentativesNames>רמי אבו רמילה</RepresentatedOrRepresentativesNames>
        <RepresentatedOrRepresentativesCount>1</RepresentatedOrRepresentativesCount>
        <InvitedBy/>
        <CaseID>80118695</CaseID>
        <CaseJudicialPersonPresentationDS>
          <CaseJudicalPersonActive>
            <CaseID>80118695</CaseID>
            <JudicialPersonID>029007937@GOV.IL</JudicialPersonID>
            <JudicialPersonTypeID>1</JudicialPersonTypeID>
            <JudicialTypeID>2</JudicialTypeID>
            <IsChairman>false</IsChairman>
            <TreatmentStartDate>2023-10-09T07:37:20.643+03:00</TreatmentStartDate>
            <TreatmentFinishDate>9999-12-31T23:59:59.997+02:00</TreatmentFinishDate>
            <IdentificationCardNumber>029007937</IdentificationCardNumber>
            <DisplayName>אביגיל ון-קרפלד</DisplayName>
            <JudicialTypeName>רשם</JudicialTypeName>
            <CaseJudicialGroupNumber>0</CaseJudicialGroupNumber>
            <DecisionID>147383882</DecisionID>
            <FirstName>אביגיל</FirstName>
            <LastName>ון-קרפלד</LastName>
            <JudicialPersonTitle>שופט</JudicialPersonTitle>
          </CaseJudicalPersonActive>
        </CaseJudicialPersonPresentationDS>
        <CasePartyID>253660007</CasePartyID>
        <PartyTypeID>2</PartyTypeID>
        <ActivityStatusID>1</ActivityStatusID>
        <PartyAliasID>20</PartyAliasID>
        <PartyAliasName>בא כוח תובעים</PartyAliasName>
        <OrdinalNumber>1</OrdinalNumber>
        <LegalEntityID>15832855</LegalEntityID>
        <CaseLegalEntityID>123723256</CaseLegalEntityID>
        <AuthenticationTypeID>4</AuthenticationTypeID>
        <AuthenticationTypeName>מ.ר.</AuthenticationTypeName>
        <LegalEntityNumber>48354</LegalEntityNumber>
        <IsMainPartyType>true</IsMainPartyType>
        <CaseDisplayIdentifier>55048-03-23</CaseDisplayIdentifier>
        <CaseTypeID>10316</CaseTypeID>
        <CaseTypeName>תיק אזרחי דיון מהיר (תאד"מ)</CaseTypeName>
        <CaseName>אבו רמילה נ' אלכרישאת ואח'</CaseName>
        <FullAddress>בית חנינא ירושלים ת.ד 44023</FullAddress>
        <EmailAddress>rasheed.law1983@gmail.com</EmailAddress>
        <MotionID>0</MotionID>
        <CasePleaID>0</CasePleaID>
        <LinkedCaseID>0</LinkedCaseID>
        <PartyID>1</PartyID>
        <CasePartyCategoryID>2</CasePartyCategoryID>
        <LegalEntityAddressID>74439256</LegalEntityAddressID>
        <LegalEntityEmailAddressID>67938499</LegalEntityEmailAddressID>
        <PleaTypeID>4</PleaTypeID>
        <LawyerOfficeName>משרד עו"ד מוחמד רשיד</LawyerOfficeName>
        <LawyerOfficeID>15832856</LawyerOfficeID>
        <GroupPartyAlias/>
        <IsConverted>false</IsConverted>
        <LegalEntityNameID>15911746</LegalEntityNameID>
        <RepresentatedNamesOfAssistant/>
        <LegalEntityTypeID>4</LegalEntityTypeID>
        <IsVerdictExists>false</IsVerdictExists>
        <IsAsirAzir>false</IsAsirAzir>
        <IsPublicationProhibited>false</IsPublicationProhibited>
        <PublicationProhibitedFullName>מוחמד רשיד</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רמי אבו רמילה</FullName>
        <FirstName>ראמי</FirstName>
        <LastName>אבו רמילה</LastName>
        <PartyPropertyName/>
        <AuthenticationTypeAndNumber>ת"ז 404253171</AuthenticationTypeAndNumber>
        <RepresentatedOrRepresentativesNames>מוחמד רשיד</RepresentatedOrRepresentativesNames>
        <RepresentatedOrRepresentativesCount>1</RepresentatedOrRepresentativesCount>
        <InvitedBy/>
        <CaseID>80118695</CaseID>
        <CaseJudicialPersonPresentationDS>
          <CaseJudicalPersonActive>
            <CaseID>80118695</CaseID>
            <JudicialPersonID>029007937@GOV.IL</JudicialPersonID>
            <JudicialPersonTypeID>1</JudicialPersonTypeID>
            <JudicialTypeID>2</JudicialTypeID>
            <IsChairman>false</IsChairman>
            <TreatmentStartDate>2023-10-09T07:37:20.643+03:00</TreatmentStartDate>
            <TreatmentFinishDate>9999-12-31T23:59:59.997+02:00</TreatmentFinishDate>
            <IdentificationCardNumber>029007937</IdentificationCardNumber>
            <DisplayName>אביגיל ון-קרפלד</DisplayName>
            <JudicialTypeName>רשם</JudicialTypeName>
            <CaseJudicialGroupNumber>0</CaseJudicialGroupNumber>
            <DecisionID>147383882</DecisionID>
            <FirstName>אביגיל</FirstName>
            <LastName>ון-קרפלד</LastName>
            <JudicialPersonTitle>שופט</JudicialPersonTitle>
          </CaseJudicalPersonActive>
        </CaseJudicialPersonPresentationDS>
        <CasePartyID>253660006</CasePartyID>
        <PartyTypeID>1</PartyTypeID>
        <ActivityStatusID>1</ActivityStatusID>
        <PartyAliasID>1</PartyAliasID>
        <PartyAliasName>תובע</PartyAliasName>
        <OrdinalNumber>1</OrdinalNumber>
        <LegalEntityID>81117662</LegalEntityID>
        <CaseLegalEntityID>123723255</CaseLegalEntityID>
        <AuthenticationTypeID>1</AuthenticationTypeID>
        <AuthenticationTypeName>ת"ז</AuthenticationTypeName>
        <LegalEntityNumber>404253171</LegalEntityNumber>
        <IsMainPartyType>true</IsMainPartyType>
        <CaseDisplayIdentifier>55048-03-23</CaseDisplayIdentifier>
        <CaseTypeID>10316</CaseTypeID>
        <CaseTypeName>תיק אזרחי דיון מהיר (תאד"מ)</CaseTypeName>
        <CaseName>אבו רמילה נ' אלכרישאת ואח'</CaseName>
        <FullAddress>.</FullAddress>
        <MotionID>0</MotionID>
        <CasePleaID>0</CasePleaID>
        <FatherName>שחדה</FatherName>
        <LinkedCaseID>0</LinkedCaseID>
        <PartyID>1</PartyID>
        <CasePartyCategoryID>2</CasePartyCategoryID>
        <LegalEntityAddressID>87723275</LegalEntityAddressID>
        <PleaTypeID>4</PleaTypeID>
        <GroupPartyAlias>תובעים</GroupPartyAlias>
        <IsConverted>false</IsConverted>
        <LegalEntityRegisteredNameID>10284806</LegalEntityRegisteredNameID>
        <LegalEntityNameID>94623111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רמי אבו רמילה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יזה אלכרישאת</FullName>
        <FirstName>יזה</FirstName>
        <LastName>אלכרישאת</LastName>
        <PartyPropertyName/>
        <AuthenticationTypeAndNumber>ת"ז 322872425</AuthenticationTypeAndNumber>
        <RepresentatedOrRepresentativesNames/>
        <RepresentatedOrRepresentativesCount>0</RepresentatedOrRepresentativesCount>
        <InvitedBy/>
        <CaseID>80118695</CaseID>
        <CaseJudicialPersonPresentationDS>
          <CaseJudicalPersonActive>
            <CaseID>80118695</CaseID>
            <JudicialPersonID>029007937@GOV.IL</JudicialPersonID>
            <JudicialPersonTypeID>1</JudicialPersonTypeID>
            <JudicialTypeID>2</JudicialTypeID>
            <IsChairman>false</IsChairman>
            <TreatmentStartDate>2023-10-09T07:37:20.643+03:00</TreatmentStartDate>
            <TreatmentFinishDate>9999-12-31T23:59:59.997+02:00</TreatmentFinishDate>
            <IdentificationCardNumber>029007937</IdentificationCardNumber>
            <DisplayName>אביגיל ון-קרפלד</DisplayName>
            <JudicialTypeName>רשם</JudicialTypeName>
            <CaseJudicialGroupNumber>0</CaseJudicialGroupNumber>
            <DecisionID>147383882</DecisionID>
            <FirstName>אביגיל</FirstName>
            <LastName>ון-קרפלד</LastName>
            <JudicialPersonTitle>שופט</JudicialPersonTitle>
          </CaseJudicalPersonActive>
        </CaseJudicialPersonPresentationDS>
        <CasePartyID>253660008</CasePartyID>
        <PartyTypeID>1</PartyTypeID>
        <ActivityStatusID>1</ActivityStatusID>
        <PartyAliasID>2</PartyAliasID>
        <PartyAliasName>נתבע</PartyAliasName>
        <OrdinalNumber>1</OrdinalNumber>
        <LegalEntityID>81117663</LegalEntityID>
        <CaseLegalEntityID>123723257</CaseLegalEntityID>
        <AuthenticationTypeID>1</AuthenticationTypeID>
        <AuthenticationTypeName>ת"ז</AuthenticationTypeName>
        <LegalEntityNumber>322872425</LegalEntityNumber>
        <IsMainPartyType>true</IsMainPartyType>
        <CaseDisplayIdentifier>55048-03-23</CaseDisplayIdentifier>
        <CaseTypeID>10316</CaseTypeID>
        <CaseTypeName>תיק אזרחי דיון מהיר (תאד"מ)</CaseTypeName>
        <CaseName>אבו רמילה נ' אלכרישאת ואח'</CaseName>
        <FullAddress/>
        <MotionID>0</MotionID>
        <CasePleaID>0</CasePleaID>
        <FatherName>חסן</FatherName>
        <LinkedCaseID>0</LinkedCaseID>
        <PartyID>2</PartyID>
        <CasePartyCategoryID>2</CasePartyCategoryID>
        <PleaTypeID>4</PleaTypeID>
        <GroupPartyAlias>נתבעים</GroupPartyAlias>
        <IsConverted>false</IsConverted>
        <LegalEntityRegisteredNameID>10284807</LegalEntityRegisteredNameID>
        <LegalEntityNameID>94623112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יזה אלכרישאת</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מוחמד אלשכיראת</FullName>
        <FirstName>מוחמד</FirstName>
        <LastName>אלשכיראת</LastName>
        <PartyPropertyName/>
        <AuthenticationTypeAndNumber>ת"ז </AuthenticationTypeAndNumber>
        <RepresentatedOrRepresentativesNames/>
        <RepresentatedOrRepresentativesCount>0</RepresentatedOrRepresentativesCount>
        <InvitedBy/>
        <CaseID>80118695</CaseID>
        <CaseJudicialPersonPresentationDS>
          <CaseJudicalPersonActive>
            <CaseID>80118695</CaseID>
            <JudicialPersonID>029007937@GOV.IL</JudicialPersonID>
            <JudicialPersonTypeID>1</JudicialPersonTypeID>
            <JudicialTypeID>2</JudicialTypeID>
            <IsChairman>false</IsChairman>
            <TreatmentStartDate>2023-10-09T07:37:20.643+03:00</TreatmentStartDate>
            <TreatmentFinishDate>9999-12-31T23:59:59.997+02:00</TreatmentFinishDate>
            <IdentificationCardNumber>029007937</IdentificationCardNumber>
            <DisplayName>אביגיל ון-קרפלד</DisplayName>
            <JudicialTypeName>רשם</JudicialTypeName>
            <CaseJudicialGroupNumber>0</CaseJudicialGroupNumber>
            <DecisionID>147383882</DecisionID>
            <FirstName>אביגיל</FirstName>
            <LastName>ון-קרפלד</LastName>
            <JudicialPersonTitle>שופט</JudicialPersonTitle>
          </CaseJudicalPersonActive>
        </CaseJudicialPersonPresentationDS>
        <CasePartyID>253660009</CasePartyID>
        <PartyTypeID>1</PartyTypeID>
        <ActivityStatusID>1</ActivityStatusID>
        <PartyAliasID>2</PartyAliasID>
        <PartyAliasName>נתבע</PartyAliasName>
        <OrdinalNumber>2</OrdinalNumber>
        <LegalEntityID>81117664</LegalEntityID>
        <CaseLegalEntityID>123723258</CaseLegalEntityID>
        <AuthenticationTypeID>1</AuthenticationTypeID>
        <AuthenticationTypeName>ת"ז</AuthenticationTypeName>
        <IsMainPartyType>true</IsMainPartyType>
        <CaseDisplayIdentifier>55048-03-23</CaseDisplayIdentifier>
        <CaseTypeID>10316</CaseTypeID>
        <CaseTypeName>תיק אזרחי דיון מהיר (תאד"מ)</CaseTypeName>
        <CaseName>אבו רמילה נ' אלכרישאת ואח'</CaseName>
        <FullAddress/>
        <MotionID>0</MotionID>
        <CasePleaID>0</CasePleaID>
        <LinkedCaseID>0</LinkedCaseID>
        <PartyID>2</PartyID>
        <CasePartyCategoryID>2</CasePartyCategoryID>
        <PleaTypeID>4</PleaTypeID>
        <GroupPartyAlias>נתבעים</GroupPartyAlias>
        <IsConverted>false</IsConverted>
        <LegalEntityNameID>94623113</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מוחמד אלשכיראת</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הכשרה חברה לביטוח בע"מ</FullName>
        <LastName>הכשרה חברה לביטוח בע"מ</LastName>
        <PartyPropertyName/>
        <AuthenticationTypeAndNumber>חברות 520042177</AuthenticationTypeAndNumber>
        <RepresentatedOrRepresentativesNames/>
        <RepresentatedOrRepresentativesCount>0</RepresentatedOrRepresentativesCount>
        <InvitedBy/>
        <CaseID>80118695</CaseID>
        <CaseJudicialPersonPresentationDS>
          <CaseJudicalPersonActive>
            <CaseID>80118695</CaseID>
            <JudicialPersonID>029007937@GOV.IL</JudicialPersonID>
            <JudicialPersonTypeID>1</JudicialPersonTypeID>
            <JudicialTypeID>2</JudicialTypeID>
            <IsChairman>false</IsChairman>
            <TreatmentStartDate>2023-10-09T07:37:20.643+03:00</TreatmentStartDate>
            <TreatmentFinishDate>9999-12-31T23:59:59.997+02:00</TreatmentFinishDate>
            <IdentificationCardNumber>029007937</IdentificationCardNumber>
            <DisplayName>אביגיל ון-קרפלד</DisplayName>
            <JudicialTypeName>רשם</JudicialTypeName>
            <CaseJudicialGroupNumber>0</CaseJudicialGroupNumber>
            <DecisionID>147383882</DecisionID>
            <FirstName>אביגיל</FirstName>
            <LastName>ון-קרפלד</LastName>
            <JudicialPersonTitle>שופט</JudicialPersonTitle>
          </CaseJudicalPersonActive>
        </CaseJudicialPersonPresentationDS>
        <CasePartyID>253660010</CasePartyID>
        <PartyTypeID>1</PartyTypeID>
        <ActivityStatusID>1</ActivityStatusID>
        <PartyAliasID>2</PartyAliasID>
        <PartyAliasName>נתבע</PartyAliasName>
        <OrdinalNumber>3</OrdinalNumber>
        <LegalEntityID>70602808</LegalEntityID>
        <CaseLegalEntityID>123723259</CaseLegalEntityID>
        <AuthenticationTypeID>3</AuthenticationTypeID>
        <AuthenticationTypeName>חברות</AuthenticationTypeName>
        <LegalEntityNumber>520042177</LegalEntityNumber>
        <IsMainPartyType>true</IsMainPartyType>
        <CaseDisplayIdentifier>55048-03-23</CaseDisplayIdentifier>
        <CaseTypeID>10316</CaseTypeID>
        <CaseTypeName>תיק אזרחי דיון מהיר (תאד"מ)</CaseTypeName>
        <CaseName>אבו רמילה נ' אלכרישאת ואח'</CaseName>
        <FullAddress>המלאכה 6 חולון </FullAddress>
        <MotionID>0</MotionID>
        <CasePleaID>0</CasePleaID>
        <LinkedCaseID>0</LinkedCaseID>
        <PartyID>2</PartyID>
        <CasePartyCategoryID>2</CasePartyCategoryID>
        <LegalEntityAddressID>81541592</LegalEntityAddressID>
        <PleaTypeID>4</PleaTypeID>
        <GroupPartyAlias>נתבעים</GroupPartyAlias>
        <IsConverted>false</IsConverted>
        <LegalEntityRegisteredNameID>2855564</LegalEntityRegisteredNameID>
        <RepresentatedNamesOfAssistant/>
        <LegalEntityTypeID>3</LegalEntityTypeID>
        <IsVerdictExists>false</IsVerdictExists>
        <IsAsirAzir>false</IsAsirAzir>
        <IsPublicationProhibited>false</IsPublicationProhibited>
        <PublicationProhibitedFullName>הכשרה חברה לביטוח בע"מ</PublicationProhibitedFullName>
      </CaseParties>
    </CasePartiesSelectionDS>
    <CaseName>אבו רמילה נ' אלכרישאת ואח'</CaseName>
    <CaseDisplayIdentifier>55048-03-23</CaseDisplayIdentifier>
    <CaseInterestID>10290</CaseInterestID>
    <CaseTypeShortName>תאד"מ</CaseTypeShortName>
  </dt_DecisionCase>
  <dt_DecisionJudgePanel>
    <JudgeID>029007937@GOV.IL</JudgeID>
    <DisplayName>אביגיל ון-קרפלד</DisplayName>
    <RoleName>רשם</RoleName>
    <UserTitleName>רשמת בכירה</UserTitleName>
  </dt_DecisionJudgePanel>
  <dt_LegalEntityDetails>
    <AddressDesc>.</AddressDesc>
    <PartyID>1</PartyID>
    <PartyTypeID>1</PartyTypeID>
    <DecisionID>0</DecisionID>
    <FullName>רמי אבו רמילה</FullName>
    <IsPublicationProhibited>false</IsPublicationProhibited>
  </dt_LegalEntityDetails>
  <dt_LegalEntityDetails>
    <Fax>02-9661983</Fax>
    <Phone>02-6288942</Phone>
    <AddressDesc>ת.ד 44023</AddressDesc>
    <PartyID>1</PartyID>
    <PartyTypeID>2</PartyTypeID>
    <DecisionID>0</DecisionID>
    <StreetName>בית חנינא</StreetName>
    <ZipCode>91441</ZipCode>
    <CityName>ירושלים</CityName>
    <FullName>מוחמד רשיד</FullName>
    <Email>rasheed.law1983@gmail.com</Email>
    <IsPublicationProhibited>false</IsPublicationProhibited>
  </dt_LegalEntityDetails>
  <dt_LegalEntityDetails>
    <PartyID>2</PartyID>
    <PartyTypeID>1</PartyTypeID>
    <DecisionID>0</DecisionID>
    <FullName>יזה אלכרישאת</FullName>
    <IsPublicationProhibited>false</IsPublicationProhibited>
  </dt_LegalEntityDetails>
  <dt_LegalEntityDetails>
    <PartyID>2</PartyID>
    <PartyTypeID>1</PartyTypeID>
    <DecisionID>0</DecisionID>
    <FullName>מוחמד  אלשכיראת</FullName>
    <IsPublicationProhibited>false</IsPublicationProhibited>
  </dt_LegalEntityDetails>
  <dt_LegalEntityDetails>
    <Fax>077-5012625</Fax>
    <Phone>03-7962631</Phone>
    <PartyID>2</PartyID>
    <PartyTypeID>1</PartyTypeID>
    <DecisionID>0</DecisionID>
    <StreetName>המלאכה 6</StreetName>
    <CityName>חולון</CityName>
    <FullName> הכשרה חברה לביטוח בע"מ</FullName>
    <Email>hayutai@hcsra.co.il</Email>
    <IsPublicationProhibited>false</IsPublicationProhibited>
  </dt_LegalEntityDetails>
  <dt_CaseJudicalPersonActive>
    <CaseJudicalPerson>רשמת בכירה אביגיל ון-קרפלד</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46D5F9-5BD3-4B85-A379-FB9FADEA5FB2}">
  <ds:schemaRefs/>
</ds:datastoreItem>
</file>

<file path=customXml/itemProps2.xml><?xml version="1.0" encoding="utf-8"?>
<ds:datastoreItem xmlns:ds="http://schemas.openxmlformats.org/officeDocument/2006/customXml" ds:itemID="{F61B5B48-CACD-4F2D-9AB6-460257AB3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908</Words>
  <Characters>4544</Characters>
  <Application>Microsoft Office Word</Application>
  <DocSecurity>0</DocSecurity>
  <Lines>37</Lines>
  <Paragraphs>10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2023-10-29T11:23:00Z</cp:lastPrinted>
  <dcterms:created xsi:type="dcterms:W3CDTF">2023-11-02T06:52:00Z</dcterms:created>
  <dcterms:modified xsi:type="dcterms:W3CDTF">2023-11-02T06:52:00Z</dcterms:modified>
</cp:coreProperties>
</file>